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6781" w14:textId="5587E3AE" w:rsidR="00A127DF" w:rsidRPr="008E394D" w:rsidRDefault="00352961" w:rsidP="00E6186E">
      <w:pPr>
        <w:pStyle w:val="Zkladntext5"/>
        <w:shd w:val="clear" w:color="auto" w:fill="auto"/>
        <w:spacing w:line="360" w:lineRule="auto"/>
        <w:ind w:firstLine="0"/>
        <w:rPr>
          <w:rFonts w:ascii="Garamond" w:hAnsi="Garamond"/>
          <w:b/>
          <w:sz w:val="24"/>
          <w:szCs w:val="24"/>
          <w:lang w:val="sk-SK"/>
        </w:rPr>
      </w:pPr>
      <w:r w:rsidRPr="008E394D">
        <w:rPr>
          <w:rFonts w:ascii="Garamond" w:hAnsi="Garamond"/>
          <w:b/>
          <w:sz w:val="24"/>
          <w:szCs w:val="24"/>
          <w:lang w:val="sk-SK"/>
        </w:rPr>
        <w:t xml:space="preserve">Príloha č. </w:t>
      </w:r>
      <w:r w:rsidR="009A7A29">
        <w:rPr>
          <w:rFonts w:ascii="Garamond" w:hAnsi="Garamond"/>
          <w:b/>
          <w:sz w:val="24"/>
          <w:szCs w:val="24"/>
          <w:lang w:val="sk-SK"/>
        </w:rPr>
        <w:t>3</w:t>
      </w:r>
      <w:r w:rsidR="00A127DF" w:rsidRPr="008E394D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="009A7A29">
        <w:rPr>
          <w:rFonts w:ascii="Garamond" w:hAnsi="Garamond"/>
          <w:b/>
          <w:sz w:val="24"/>
          <w:szCs w:val="24"/>
          <w:lang w:val="sk-SK"/>
        </w:rPr>
        <w:t>technická špecifikácia</w:t>
      </w:r>
    </w:p>
    <w:p w14:paraId="66C4B918" w14:textId="77777777" w:rsidR="00A127DF" w:rsidRPr="008E394D" w:rsidRDefault="00A127DF" w:rsidP="00E6186E">
      <w:pPr>
        <w:pStyle w:val="Zkladntext5"/>
        <w:shd w:val="clear" w:color="auto" w:fill="auto"/>
        <w:spacing w:line="360" w:lineRule="auto"/>
        <w:ind w:left="20" w:firstLine="0"/>
        <w:jc w:val="left"/>
        <w:rPr>
          <w:rFonts w:ascii="Garamond" w:hAnsi="Garamond"/>
          <w:b/>
          <w:sz w:val="24"/>
          <w:szCs w:val="24"/>
          <w:lang w:val="sk-SK"/>
        </w:rPr>
      </w:pPr>
    </w:p>
    <w:p w14:paraId="5A366F63" w14:textId="77B8DFE3" w:rsidR="00352961" w:rsidRPr="008E394D" w:rsidRDefault="00A127DF" w:rsidP="007F6734">
      <w:pPr>
        <w:pStyle w:val="Zkladntext5"/>
        <w:shd w:val="clear" w:color="auto" w:fill="auto"/>
        <w:tabs>
          <w:tab w:val="left" w:pos="52"/>
        </w:tabs>
        <w:spacing w:after="254" w:line="360" w:lineRule="auto"/>
        <w:ind w:left="52" w:right="20" w:firstLine="0"/>
        <w:rPr>
          <w:rFonts w:ascii="Garamond" w:hAnsi="Garamond"/>
          <w:lang w:val="sk-SK"/>
        </w:rPr>
      </w:pPr>
      <w:r w:rsidRPr="008E394D">
        <w:rPr>
          <w:rFonts w:ascii="Garamond" w:hAnsi="Garamond"/>
          <w:b/>
          <w:sz w:val="24"/>
          <w:szCs w:val="24"/>
          <w:lang w:val="sk-SK"/>
        </w:rPr>
        <w:t>„</w:t>
      </w:r>
      <w:r w:rsidR="00154027" w:rsidRPr="008E394D">
        <w:rPr>
          <w:rFonts w:ascii="Garamond" w:hAnsi="Garamond"/>
          <w:b/>
          <w:lang w:val="sk-SK"/>
        </w:rPr>
        <w:t>Vybavenie servisu a autodielne</w:t>
      </w:r>
      <w:r w:rsidRPr="008E394D">
        <w:rPr>
          <w:rFonts w:ascii="Garamond" w:hAnsi="Garamond"/>
          <w:b/>
          <w:sz w:val="24"/>
          <w:szCs w:val="24"/>
          <w:lang w:val="sk-SK"/>
        </w:rPr>
        <w:t>“</w:t>
      </w:r>
    </w:p>
    <w:tbl>
      <w:tblPr>
        <w:tblStyle w:val="Mkatabulky"/>
        <w:tblW w:w="0" w:type="auto"/>
        <w:tblInd w:w="20" w:type="dxa"/>
        <w:tblLook w:val="04A0" w:firstRow="1" w:lastRow="0" w:firstColumn="1" w:lastColumn="0" w:noHBand="0" w:noVBand="1"/>
      </w:tblPr>
      <w:tblGrid>
        <w:gridCol w:w="4537"/>
        <w:gridCol w:w="4505"/>
      </w:tblGrid>
      <w:tr w:rsidR="00A127DF" w:rsidRPr="008E394D" w14:paraId="58B42FBB" w14:textId="77777777" w:rsidTr="00CF5C44">
        <w:tc>
          <w:tcPr>
            <w:tcW w:w="4606" w:type="dxa"/>
          </w:tcPr>
          <w:p w14:paraId="755C2112" w14:textId="77777777" w:rsidR="00A127DF" w:rsidRPr="008E394D" w:rsidRDefault="00A127DF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b/>
                <w:lang w:val="sk-SK"/>
              </w:rPr>
            </w:pPr>
            <w:r w:rsidRPr="008E394D">
              <w:rPr>
                <w:rFonts w:ascii="Garamond" w:hAnsi="Garamond"/>
                <w:b/>
                <w:lang w:val="sk-SK"/>
              </w:rPr>
              <w:t>Identifikácia zákazky:</w:t>
            </w:r>
          </w:p>
        </w:tc>
        <w:tc>
          <w:tcPr>
            <w:tcW w:w="4606" w:type="dxa"/>
          </w:tcPr>
          <w:p w14:paraId="6A6DB642" w14:textId="77777777" w:rsidR="00A127DF" w:rsidRPr="008E394D" w:rsidRDefault="00A127DF" w:rsidP="00E6186E">
            <w:pPr>
              <w:pStyle w:val="Zkladntext5"/>
              <w:shd w:val="clear" w:color="auto" w:fill="auto"/>
              <w:tabs>
                <w:tab w:val="left" w:pos="52"/>
              </w:tabs>
              <w:spacing w:after="254" w:line="360" w:lineRule="auto"/>
              <w:ind w:left="52" w:right="20" w:firstLine="0"/>
              <w:rPr>
                <w:rFonts w:ascii="Garamond" w:hAnsi="Garamond"/>
                <w:b/>
                <w:lang w:val="sk-SK"/>
              </w:rPr>
            </w:pPr>
          </w:p>
          <w:p w14:paraId="0DF5F299" w14:textId="5B9BD11F" w:rsidR="00A127DF" w:rsidRPr="008E394D" w:rsidRDefault="00154027" w:rsidP="00E6186E">
            <w:pPr>
              <w:pStyle w:val="Zkladntext5"/>
              <w:shd w:val="clear" w:color="auto" w:fill="auto"/>
              <w:tabs>
                <w:tab w:val="left" w:pos="52"/>
              </w:tabs>
              <w:spacing w:after="254" w:line="360" w:lineRule="auto"/>
              <w:ind w:left="52" w:right="20" w:firstLine="0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b/>
                <w:lang w:val="sk-SK"/>
              </w:rPr>
              <w:t>Vybavenie servisu a autodielne</w:t>
            </w:r>
          </w:p>
          <w:p w14:paraId="2F688B49" w14:textId="77777777" w:rsidR="00A127DF" w:rsidRPr="008E394D" w:rsidRDefault="00A127DF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  <w:tr w:rsidR="00CF5C44" w:rsidRPr="008E394D" w14:paraId="49E3650D" w14:textId="77777777" w:rsidTr="00CF5C44">
        <w:tc>
          <w:tcPr>
            <w:tcW w:w="4606" w:type="dxa"/>
          </w:tcPr>
          <w:p w14:paraId="13980C54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b/>
                <w:lang w:val="sk-SK"/>
              </w:rPr>
            </w:pPr>
            <w:r w:rsidRPr="008E394D">
              <w:rPr>
                <w:rFonts w:ascii="Garamond" w:hAnsi="Garamond"/>
                <w:b/>
                <w:lang w:val="sk-SK"/>
              </w:rPr>
              <w:t>Identifikačné údaje uchádzača/spoločnosti</w:t>
            </w:r>
          </w:p>
        </w:tc>
        <w:tc>
          <w:tcPr>
            <w:tcW w:w="4606" w:type="dxa"/>
          </w:tcPr>
          <w:p w14:paraId="4B1D9B80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  <w:tr w:rsidR="00CF5C44" w:rsidRPr="008E394D" w14:paraId="501C3D68" w14:textId="77777777" w:rsidTr="00CF5C44">
        <w:tc>
          <w:tcPr>
            <w:tcW w:w="4606" w:type="dxa"/>
          </w:tcPr>
          <w:p w14:paraId="33A87E9D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Obchodné meno:</w:t>
            </w:r>
          </w:p>
        </w:tc>
        <w:tc>
          <w:tcPr>
            <w:tcW w:w="4606" w:type="dxa"/>
          </w:tcPr>
          <w:p w14:paraId="620E0D2C" w14:textId="0EAE1E83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  <w:tr w:rsidR="00CF5C44" w:rsidRPr="008E394D" w14:paraId="4A059C02" w14:textId="77777777" w:rsidTr="00CF5C44">
        <w:tc>
          <w:tcPr>
            <w:tcW w:w="4606" w:type="dxa"/>
          </w:tcPr>
          <w:p w14:paraId="666C9240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Obchodné meno výrobcu jednotlivých logických celkov (neplatí v prípade poskytovania služieb)</w:t>
            </w:r>
          </w:p>
        </w:tc>
        <w:tc>
          <w:tcPr>
            <w:tcW w:w="4606" w:type="dxa"/>
          </w:tcPr>
          <w:p w14:paraId="6E33886C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  <w:tr w:rsidR="005444D9" w:rsidRPr="008E394D" w14:paraId="0117CD29" w14:textId="77777777" w:rsidTr="00CF5C44">
        <w:tc>
          <w:tcPr>
            <w:tcW w:w="4606" w:type="dxa"/>
          </w:tcPr>
          <w:p w14:paraId="543ECD78" w14:textId="77777777" w:rsidR="005444D9" w:rsidRPr="008E394D" w:rsidRDefault="005444D9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IČO:</w:t>
            </w:r>
          </w:p>
        </w:tc>
        <w:tc>
          <w:tcPr>
            <w:tcW w:w="4606" w:type="dxa"/>
          </w:tcPr>
          <w:p w14:paraId="085D5F25" w14:textId="77777777" w:rsidR="005444D9" w:rsidRPr="008E394D" w:rsidRDefault="005444D9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  <w:tr w:rsidR="005444D9" w:rsidRPr="008E394D" w14:paraId="328BA71C" w14:textId="77777777" w:rsidTr="00CF5C44">
        <w:tc>
          <w:tcPr>
            <w:tcW w:w="4606" w:type="dxa"/>
          </w:tcPr>
          <w:p w14:paraId="092652A6" w14:textId="77777777" w:rsidR="005444D9" w:rsidRPr="008E394D" w:rsidRDefault="005444D9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DIČ:</w:t>
            </w:r>
          </w:p>
        </w:tc>
        <w:tc>
          <w:tcPr>
            <w:tcW w:w="4606" w:type="dxa"/>
          </w:tcPr>
          <w:p w14:paraId="1E3D58FD" w14:textId="77777777" w:rsidR="005444D9" w:rsidRPr="008E394D" w:rsidRDefault="005444D9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  <w:tr w:rsidR="00CF5C44" w:rsidRPr="008E394D" w14:paraId="7035967C" w14:textId="77777777" w:rsidTr="00CF5C44">
        <w:tc>
          <w:tcPr>
            <w:tcW w:w="4606" w:type="dxa"/>
          </w:tcPr>
          <w:p w14:paraId="32969A0D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Sídlo:</w:t>
            </w:r>
          </w:p>
        </w:tc>
        <w:tc>
          <w:tcPr>
            <w:tcW w:w="4606" w:type="dxa"/>
          </w:tcPr>
          <w:p w14:paraId="56A0C1BF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  <w:tr w:rsidR="00CF5C44" w:rsidRPr="008E394D" w14:paraId="7112C863" w14:textId="77777777" w:rsidTr="00CF5C44">
        <w:tc>
          <w:tcPr>
            <w:tcW w:w="4606" w:type="dxa"/>
          </w:tcPr>
          <w:p w14:paraId="52DB1053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Kontakt:</w:t>
            </w:r>
          </w:p>
        </w:tc>
        <w:tc>
          <w:tcPr>
            <w:tcW w:w="4606" w:type="dxa"/>
          </w:tcPr>
          <w:p w14:paraId="390E34F7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  <w:tr w:rsidR="00CF5C44" w:rsidRPr="008E394D" w14:paraId="423E75D9" w14:textId="77777777" w:rsidTr="00CF5C44">
        <w:tc>
          <w:tcPr>
            <w:tcW w:w="4606" w:type="dxa"/>
          </w:tcPr>
          <w:p w14:paraId="789E63F0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Dátum vypracovania cenovej ponuky:</w:t>
            </w:r>
          </w:p>
        </w:tc>
        <w:tc>
          <w:tcPr>
            <w:tcW w:w="4606" w:type="dxa"/>
          </w:tcPr>
          <w:p w14:paraId="6F6CF6A1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</w:tbl>
    <w:p w14:paraId="713BED4E" w14:textId="77777777" w:rsidR="00352961" w:rsidRPr="008E394D" w:rsidRDefault="00352961" w:rsidP="00E6186E">
      <w:pPr>
        <w:pStyle w:val="Zkladntext5"/>
        <w:shd w:val="clear" w:color="auto" w:fill="auto"/>
        <w:spacing w:line="360" w:lineRule="auto"/>
        <w:ind w:left="20" w:firstLine="0"/>
        <w:rPr>
          <w:rFonts w:ascii="Garamond" w:hAnsi="Garamond"/>
          <w:lang w:val="sk-SK"/>
        </w:rPr>
      </w:pPr>
    </w:p>
    <w:tbl>
      <w:tblPr>
        <w:tblStyle w:val="Mkatabulky"/>
        <w:tblW w:w="0" w:type="auto"/>
        <w:tblInd w:w="20" w:type="dxa"/>
        <w:tblLook w:val="04A0" w:firstRow="1" w:lastRow="0" w:firstColumn="1" w:lastColumn="0" w:noHBand="0" w:noVBand="1"/>
      </w:tblPr>
      <w:tblGrid>
        <w:gridCol w:w="2405"/>
        <w:gridCol w:w="3477"/>
        <w:gridCol w:w="1809"/>
        <w:gridCol w:w="1351"/>
      </w:tblGrid>
      <w:tr w:rsidR="000F1420" w:rsidRPr="008E394D" w14:paraId="161BFEDE" w14:textId="77777777" w:rsidTr="00DC4453">
        <w:tc>
          <w:tcPr>
            <w:tcW w:w="7691" w:type="dxa"/>
            <w:gridSpan w:val="3"/>
          </w:tcPr>
          <w:p w14:paraId="230BC39F" w14:textId="77777777" w:rsidR="000F1420" w:rsidRPr="008E394D" w:rsidRDefault="000F1420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b/>
                <w:lang w:val="sk-SK"/>
              </w:rPr>
            </w:pPr>
            <w:r w:rsidRPr="008E394D">
              <w:rPr>
                <w:rFonts w:ascii="Garamond" w:hAnsi="Garamond"/>
                <w:b/>
                <w:lang w:val="sk-SK"/>
              </w:rPr>
              <w:t>Logický celok</w:t>
            </w:r>
          </w:p>
        </w:tc>
        <w:tc>
          <w:tcPr>
            <w:tcW w:w="1351" w:type="dxa"/>
          </w:tcPr>
          <w:p w14:paraId="155C6F06" w14:textId="77777777" w:rsidR="000F1420" w:rsidRPr="008E394D" w:rsidRDefault="000F1420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b/>
                <w:lang w:val="sk-SK"/>
              </w:rPr>
            </w:pPr>
            <w:r w:rsidRPr="008E394D">
              <w:rPr>
                <w:rFonts w:ascii="Garamond" w:hAnsi="Garamond"/>
                <w:b/>
                <w:lang w:val="sk-SK"/>
              </w:rPr>
              <w:t>Cena bez DPH</w:t>
            </w:r>
          </w:p>
        </w:tc>
      </w:tr>
      <w:tr w:rsidR="000F1420" w:rsidRPr="008E394D" w14:paraId="1242EECE" w14:textId="77777777" w:rsidTr="00584549">
        <w:tc>
          <w:tcPr>
            <w:tcW w:w="2405" w:type="dxa"/>
          </w:tcPr>
          <w:p w14:paraId="4B0D3B47" w14:textId="77777777" w:rsidR="000F1420" w:rsidRPr="008E394D" w:rsidRDefault="000F1420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 xml:space="preserve">Typové označenie </w:t>
            </w:r>
            <w:r w:rsidR="004F2E14" w:rsidRPr="008E394D">
              <w:rPr>
                <w:rFonts w:ascii="Garamond" w:hAnsi="Garamond"/>
                <w:lang w:val="sk-SK"/>
              </w:rPr>
              <w:t>tovaru</w:t>
            </w:r>
            <w:r w:rsidR="006F4FA7" w:rsidRPr="008E394D">
              <w:rPr>
                <w:rFonts w:ascii="Garamond" w:hAnsi="Garamond"/>
                <w:lang w:val="sk-SK"/>
              </w:rPr>
              <w:t>/počet kusov</w:t>
            </w:r>
          </w:p>
        </w:tc>
        <w:tc>
          <w:tcPr>
            <w:tcW w:w="3477" w:type="dxa"/>
          </w:tcPr>
          <w:p w14:paraId="55A7E836" w14:textId="77777777" w:rsidR="000F1420" w:rsidRPr="008E394D" w:rsidRDefault="000F1420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Požadované</w:t>
            </w:r>
          </w:p>
        </w:tc>
        <w:tc>
          <w:tcPr>
            <w:tcW w:w="1809" w:type="dxa"/>
          </w:tcPr>
          <w:p w14:paraId="25843C28" w14:textId="0343FB7B" w:rsidR="000F1420" w:rsidRPr="008E394D" w:rsidRDefault="000F1420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Váš návrh</w:t>
            </w:r>
            <w:r w:rsidR="00E43D4F">
              <w:rPr>
                <w:rFonts w:ascii="Garamond" w:hAnsi="Garamond"/>
                <w:lang w:val="sk-SK"/>
              </w:rPr>
              <w:t xml:space="preserve"> zariadenia</w:t>
            </w:r>
            <w:r w:rsidRPr="008E394D">
              <w:rPr>
                <w:rFonts w:ascii="Garamond" w:hAnsi="Garamond"/>
                <w:lang w:val="sk-SK"/>
              </w:rPr>
              <w:t xml:space="preserve"> parametre resp. áno/nie)</w:t>
            </w:r>
          </w:p>
        </w:tc>
        <w:tc>
          <w:tcPr>
            <w:tcW w:w="1351" w:type="dxa"/>
          </w:tcPr>
          <w:p w14:paraId="5D048A85" w14:textId="77777777" w:rsidR="000F1420" w:rsidRPr="008E394D" w:rsidRDefault="000F1420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  <w:tr w:rsidR="00DC4453" w:rsidRPr="008E394D" w14:paraId="1C482507" w14:textId="77777777" w:rsidTr="00584549">
        <w:tc>
          <w:tcPr>
            <w:tcW w:w="2405" w:type="dxa"/>
          </w:tcPr>
          <w:p w14:paraId="23DE7AF4" w14:textId="6BEC83B3" w:rsidR="00DC4453" w:rsidRPr="008E394D" w:rsidRDefault="004E3E16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Karosárska</w:t>
            </w:r>
            <w:r w:rsidR="00333A68" w:rsidRPr="008E394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 xml:space="preserve"> spotovačka – nová </w:t>
            </w:r>
            <w:r w:rsidR="005C6BCE" w:rsidRPr="008E394D"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  <w:t>– 1 kus</w:t>
            </w:r>
          </w:p>
        </w:tc>
        <w:tc>
          <w:tcPr>
            <w:tcW w:w="3477" w:type="dxa"/>
          </w:tcPr>
          <w:p w14:paraId="4AC9D026" w14:textId="73A28A62" w:rsidR="00DC4453" w:rsidRPr="008E394D" w:rsidRDefault="005A15F5" w:rsidP="005C6BCE">
            <w:pPr>
              <w:spacing w:line="36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Pracovná stanica na opravu oceľových a hliníkových plechov</w:t>
            </w:r>
          </w:p>
          <w:p w14:paraId="3DA3C66A" w14:textId="423F5E1B" w:rsidR="00B60B55" w:rsidRPr="008E394D" w:rsidRDefault="00B60B55" w:rsidP="00B0266E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Parametre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: </w:t>
            </w:r>
          </w:p>
          <w:p w14:paraId="3AEFF832" w14:textId="2A082A45" w:rsidR="00B60B55" w:rsidRPr="008E394D" w:rsidRDefault="00B60B55" w:rsidP="005C6BCE">
            <w:pPr>
              <w:spacing w:line="36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Napájanie : 230V/50Hz 16A</w:t>
            </w:r>
          </w:p>
          <w:p w14:paraId="164A5251" w14:textId="4B8E653B" w:rsidR="00B60B55" w:rsidRPr="008E394D" w:rsidRDefault="00B60B55" w:rsidP="005C6BCE">
            <w:pPr>
              <w:spacing w:line="36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Max. </w:t>
            </w:r>
            <w:r w:rsidR="0067240F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z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várací prúd : 3800A (oce</w:t>
            </w:r>
            <w:r w:rsidR="0067240F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ľ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), 7500A (hliník)</w:t>
            </w:r>
          </w:p>
          <w:p w14:paraId="64705A28" w14:textId="795AA090" w:rsidR="00B60B55" w:rsidRPr="008E394D" w:rsidRDefault="00B60B55" w:rsidP="005C6BCE">
            <w:pPr>
              <w:spacing w:line="36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Max. </w:t>
            </w:r>
            <w:r w:rsidR="0067240F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n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apätie : 7,4V (oceľ), 50&gt;200V(hliník)</w:t>
            </w:r>
          </w:p>
          <w:p w14:paraId="6ED22208" w14:textId="36523ED6" w:rsidR="0067240F" w:rsidRPr="008E394D" w:rsidRDefault="00E906D9" w:rsidP="00B0266E">
            <w:pPr>
              <w:spacing w:line="360" w:lineRule="auto"/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</w:pPr>
            <w:r w:rsidRPr="008E394D">
              <w:rPr>
                <w:rFonts w:ascii="Garamond" w:hAnsi="Garamond" w:cs="Helvetica"/>
                <w:color w:val="212529"/>
                <w:sz w:val="16"/>
                <w:szCs w:val="16"/>
                <w:u w:val="single"/>
                <w:shd w:val="clear" w:color="auto" w:fill="FFFFFF"/>
              </w:rPr>
              <w:t>O</w:t>
            </w:r>
            <w:r w:rsidR="005A15F5" w:rsidRPr="008E394D">
              <w:rPr>
                <w:rFonts w:ascii="Garamond" w:hAnsi="Garamond" w:cs="Helvetica"/>
                <w:color w:val="212529"/>
                <w:sz w:val="16"/>
                <w:szCs w:val="16"/>
                <w:u w:val="single"/>
                <w:shd w:val="clear" w:color="auto" w:fill="FFFFFF"/>
              </w:rPr>
              <w:t>ce</w:t>
            </w:r>
            <w:r w:rsidRPr="008E394D">
              <w:rPr>
                <w:rFonts w:ascii="Garamond" w:hAnsi="Garamond" w:cs="Helvetica"/>
                <w:color w:val="212529"/>
                <w:sz w:val="16"/>
                <w:szCs w:val="16"/>
                <w:u w:val="single"/>
                <w:shd w:val="clear" w:color="auto" w:fill="FFFFFF"/>
              </w:rPr>
              <w:t>ľ</w:t>
            </w:r>
            <w:r w:rsidR="005A15F5" w:rsidRPr="008E394D">
              <w:rPr>
                <w:rFonts w:ascii="Garamond" w:hAnsi="Garamond" w:cs="Helvetica"/>
                <w:color w:val="212529"/>
                <w:sz w:val="16"/>
                <w:szCs w:val="16"/>
                <w:u w:val="single"/>
                <w:shd w:val="clear" w:color="auto" w:fill="FFFFFF"/>
              </w:rPr>
              <w:t>:</w:t>
            </w:r>
          </w:p>
          <w:p w14:paraId="0BDA4BF9" w14:textId="77777777" w:rsidR="0067240F" w:rsidRPr="008E394D" w:rsidRDefault="005A15F5" w:rsidP="0067240F">
            <w:pPr>
              <w:pStyle w:val="Odstavecseseznamem"/>
              <w:numPr>
                <w:ilvl w:val="0"/>
                <w:numId w:val="20"/>
              </w:numPr>
              <w:spacing w:line="360" w:lineRule="auto"/>
              <w:ind w:left="442" w:hanging="142"/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</w:pPr>
            <w:r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 xml:space="preserve">kostrový kábel so </w:t>
            </w:r>
            <w:r w:rsidR="0067240F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svorkou</w:t>
            </w:r>
            <w:r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 xml:space="preserve"> (dl. 2 m, Ø 70 mm2),</w:t>
            </w:r>
          </w:p>
          <w:p w14:paraId="376236D6" w14:textId="77777777" w:rsidR="0067240F" w:rsidRPr="008E394D" w:rsidRDefault="005A15F5" w:rsidP="0067240F">
            <w:pPr>
              <w:pStyle w:val="Odstavecseseznamem"/>
              <w:numPr>
                <w:ilvl w:val="0"/>
                <w:numId w:val="20"/>
              </w:numPr>
              <w:spacing w:line="360" w:lineRule="auto"/>
              <w:ind w:left="442" w:hanging="142"/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</w:pPr>
            <w:r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sieťový kábel dl. 8 m</w:t>
            </w:r>
          </w:p>
          <w:p w14:paraId="7D3EA273" w14:textId="62E0E0E5" w:rsidR="00573F1D" w:rsidRPr="008E394D" w:rsidRDefault="005A15F5" w:rsidP="0067240F">
            <w:pPr>
              <w:pStyle w:val="Odstavecseseznamem"/>
              <w:numPr>
                <w:ilvl w:val="0"/>
                <w:numId w:val="20"/>
              </w:numPr>
              <w:spacing w:line="360" w:lineRule="auto"/>
              <w:ind w:left="442" w:hanging="142"/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</w:pPr>
            <w:r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2</w:t>
            </w:r>
            <w:r w:rsidR="0067240F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x</w:t>
            </w:r>
            <w:r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 xml:space="preserve"> multifunkčné spotovaci</w:t>
            </w:r>
            <w:r w:rsidR="0067240F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e</w:t>
            </w:r>
            <w:r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 xml:space="preserve"> pištole (automatická a manuálna) spolu s </w:t>
            </w:r>
            <w:r w:rsidR="0067240F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kabel</w:t>
            </w:r>
            <w:r w:rsidR="00C0311F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a</w:t>
            </w:r>
            <w:r w:rsidR="0067240F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mi</w:t>
            </w:r>
            <w:r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 xml:space="preserve"> a konektormi  (dl. 2,0 m, Ø 70 mm2)</w:t>
            </w:r>
            <w:r w:rsidR="00C0311F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, (dl. 3,0 m, Ø 50 mm2)</w:t>
            </w:r>
          </w:p>
          <w:p w14:paraId="01CA8DFC" w14:textId="7BF551EE" w:rsidR="005A15F5" w:rsidRPr="008E394D" w:rsidRDefault="0067240F" w:rsidP="0067240F">
            <w:pPr>
              <w:pStyle w:val="Odstavecseseznamem"/>
              <w:numPr>
                <w:ilvl w:val="0"/>
                <w:numId w:val="20"/>
              </w:numPr>
              <w:spacing w:line="360" w:lineRule="auto"/>
              <w:ind w:left="442" w:hanging="142"/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</w:pPr>
            <w:r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Možnosť</w:t>
            </w:r>
            <w:r w:rsidR="00573F1D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 xml:space="preserve"> použitia </w:t>
            </w:r>
            <w:r w:rsidR="005A15F5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vy</w:t>
            </w:r>
            <w:r w:rsidR="00573F1D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ť</w:t>
            </w:r>
            <w:r w:rsidR="005A15F5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ahovac</w:t>
            </w:r>
            <w:r w:rsidR="00573F1D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ieho</w:t>
            </w:r>
            <w:r w:rsidR="005A15F5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 xml:space="preserve"> kladiv</w:t>
            </w:r>
            <w:r w:rsidR="00573F1D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a</w:t>
            </w:r>
            <w:r w:rsidR="005A15F5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 xml:space="preserve">, </w:t>
            </w:r>
            <w:r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navrávanie</w:t>
            </w:r>
            <w:r w:rsidR="00573F1D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 xml:space="preserve"> šrobo</w:t>
            </w:r>
            <w:r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v</w:t>
            </w:r>
            <w:r w:rsidR="005A15F5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 xml:space="preserve">, </w:t>
            </w:r>
            <w:r w:rsidR="00573F1D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nitov</w:t>
            </w:r>
            <w:r w:rsidR="005A15F5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 xml:space="preserve">, </w:t>
            </w:r>
            <w:r w:rsidR="00573F1D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podložiek</w:t>
            </w:r>
            <w:r w:rsidR="005A15F5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 xml:space="preserve">, </w:t>
            </w:r>
            <w:r w:rsidR="00573F1D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vyťahovanie plechov</w:t>
            </w:r>
            <w:r w:rsidR="005A15F5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 xml:space="preserve">, </w:t>
            </w:r>
            <w:r w:rsidR="00573F1D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ohrievanie</w:t>
            </w:r>
            <w:r w:rsidR="005A15F5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 xml:space="preserve"> </w:t>
            </w:r>
            <w:r w:rsidR="00573F1D" w:rsidRPr="008E394D">
              <w:rPr>
                <w:rFonts w:ascii="Garamond" w:hAnsi="Garamond" w:cs="Helvetica"/>
                <w:color w:val="212529"/>
                <w:sz w:val="16"/>
                <w:szCs w:val="16"/>
                <w:shd w:val="clear" w:color="auto" w:fill="FFFFFF"/>
              </w:rPr>
              <w:t>plechov.</w:t>
            </w:r>
          </w:p>
          <w:p w14:paraId="7690EC52" w14:textId="77777777" w:rsidR="00573F1D" w:rsidRPr="008E394D" w:rsidRDefault="00573F1D" w:rsidP="00B0266E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lastRenderedPageBreak/>
              <w:t xml:space="preserve">Hliník: </w:t>
            </w:r>
          </w:p>
          <w:p w14:paraId="24E038F7" w14:textId="06F1CCCF" w:rsidR="00573F1D" w:rsidRPr="008E394D" w:rsidRDefault="00573F1D" w:rsidP="00C0311F">
            <w:pPr>
              <w:pStyle w:val="Odstavecseseznamem"/>
              <w:numPr>
                <w:ilvl w:val="0"/>
                <w:numId w:val="22"/>
              </w:numPr>
              <w:spacing w:line="360" w:lineRule="auto"/>
              <w:ind w:left="442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2x ukostrovacie k</w:t>
            </w:r>
            <w:r w:rsidR="00E906D9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á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b</w:t>
            </w:r>
            <w:r w:rsidR="00E906D9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le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</w:p>
          <w:p w14:paraId="6C180848" w14:textId="77777777" w:rsidR="00C0311F" w:rsidRPr="008E394D" w:rsidRDefault="00573F1D" w:rsidP="00C0311F">
            <w:pPr>
              <w:pStyle w:val="Odstavecseseznamem"/>
              <w:numPr>
                <w:ilvl w:val="0"/>
                <w:numId w:val="22"/>
              </w:numPr>
              <w:spacing w:line="360" w:lineRule="auto"/>
              <w:ind w:left="442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spotovacie pištole (automatická) a </w:t>
            </w:r>
            <w:r w:rsidR="00E906D9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kábel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s konektorom (dl. 3 m, Ø 25 mm</w:t>
            </w:r>
            <w:r w:rsidR="00C0311F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)</w:t>
            </w:r>
          </w:p>
          <w:p w14:paraId="2149CF42" w14:textId="0FCDFAB7" w:rsidR="00573F1D" w:rsidRPr="008E394D" w:rsidRDefault="00573F1D" w:rsidP="00C0311F">
            <w:pPr>
              <w:pStyle w:val="Odstavecseseznamem"/>
              <w:numPr>
                <w:ilvl w:val="0"/>
                <w:numId w:val="22"/>
              </w:numPr>
              <w:spacing w:line="360" w:lineRule="auto"/>
              <w:ind w:left="442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možnosť navarovania šrobov  M4 (Alu Magnesium a Alu Silicium)</w:t>
            </w:r>
          </w:p>
          <w:p w14:paraId="62D36426" w14:textId="77777777" w:rsidR="00573F1D" w:rsidRPr="008E394D" w:rsidRDefault="00573F1D" w:rsidP="005C6BCE">
            <w:pPr>
              <w:spacing w:line="36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14:paraId="76794CC0" w14:textId="77777777" w:rsidR="003345F7" w:rsidRPr="008E394D" w:rsidRDefault="00573F1D" w:rsidP="008E1B8B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 xml:space="preserve">Príslušenstvo: </w:t>
            </w:r>
          </w:p>
          <w:p w14:paraId="73D1F55A" w14:textId="77777777" w:rsidR="003345F7" w:rsidRPr="008E394D" w:rsidRDefault="00573F1D" w:rsidP="003345F7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159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Vozík </w:t>
            </w:r>
            <w:r w:rsidR="00E906D9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na spotovačku</w:t>
            </w:r>
            <w:r w:rsidR="008E1B8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a príslušenstvo /výška vozíku 142 cm, rozmer základne 80x56,5 cm, na kolieskach/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,</w:t>
            </w:r>
          </w:p>
          <w:p w14:paraId="1D4FE522" w14:textId="6DD5343C" w:rsidR="003345F7" w:rsidRPr="008E394D" w:rsidRDefault="00573F1D" w:rsidP="003345F7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159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držiak káblov 2x</w:t>
            </w:r>
            <w:r w:rsidR="003345F7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pre iduktory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, </w:t>
            </w:r>
          </w:p>
          <w:p w14:paraId="41DBA928" w14:textId="77777777" w:rsidR="00604C47" w:rsidRPr="008E394D" w:rsidRDefault="00573F1D" w:rsidP="003345F7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159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Manuspot</w:t>
            </w:r>
            <w:r w:rsidR="003345F7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/1ks vyťahovacie klešte s mostíkom a opierkami,1ks kábel pre spotovací prístroj s kontaktnou </w:t>
            </w:r>
            <w:r w:rsidR="00604C47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svorkou Ø 35mm dl. 3m, 1ks držiak špačatej elektródy s T-držiakom a kĺznym kladivom, 1ks držiak elektródy so zárezom pre navarovacie očka s T-držiakom, 1ks držiak elektródy pre navarovacie vlnovky s T-držiakom, 1ks držiak popúšťacej-vyhladzovacej elektródy s T-držiakom, 1ks vyťahovací háčik, 1ks uhoľník pre ukládanie držiakov eletród, 1ks spojovacia pištoľ</w:t>
            </w:r>
            <w:r w:rsidR="003345F7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/ 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, </w:t>
            </w:r>
          </w:p>
          <w:p w14:paraId="4F8EFEE9" w14:textId="1C7D5145" w:rsidR="00F4436F" w:rsidRPr="008E394D" w:rsidRDefault="008E1B8B" w:rsidP="003345F7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159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</w:t>
            </w:r>
            <w:r w:rsidR="00573F1D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ištoľ na bodovanie podložiek</w:t>
            </w:r>
            <w:r w:rsidR="00F4436F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so zásobníkom</w:t>
            </w:r>
            <w:r w:rsidR="00573F1D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, </w:t>
            </w:r>
          </w:p>
          <w:p w14:paraId="1EC7386D" w14:textId="64C504B0" w:rsidR="00F4436F" w:rsidRPr="008E394D" w:rsidRDefault="00573F1D" w:rsidP="003345F7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159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manuálny </w:t>
            </w:r>
            <w:r w:rsidR="00F4436F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vyťahovací držiak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, </w:t>
            </w:r>
          </w:p>
          <w:p w14:paraId="4D4FC992" w14:textId="028806C6" w:rsidR="00F4436F" w:rsidRPr="008E394D" w:rsidRDefault="00573F1D" w:rsidP="003345F7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159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vyťahovacia páka</w:t>
            </w:r>
            <w:r w:rsidR="00503E0F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s jednou podperou</w:t>
            </w:r>
            <w:r w:rsidR="00B60B55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, </w:t>
            </w:r>
          </w:p>
          <w:p w14:paraId="30D3A804" w14:textId="6D83761D" w:rsidR="00F4436F" w:rsidRPr="008E394D" w:rsidRDefault="00503E0F" w:rsidP="003345F7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159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polohovací a vyťahovací </w:t>
            </w:r>
            <w:r w:rsidR="00B60B55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prípravok na vyťahovanie 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preliačin,max. </w:t>
            </w:r>
            <w:r w:rsidR="008E1B8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dĺžka vrchného držiaka 850mm </w:t>
            </w:r>
            <w:r w:rsidR="00B60B55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, 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s posuvnými podperami</w:t>
            </w:r>
          </w:p>
          <w:p w14:paraId="6757237B" w14:textId="3B416763" w:rsidR="00503E0F" w:rsidRPr="008E394D" w:rsidRDefault="00503E0F" w:rsidP="003345F7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159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pákový rovnací rám polohovací , s max. roztečou 850m</w:t>
            </w:r>
            <w:r w:rsidR="001F31FD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</w:t>
            </w:r>
          </w:p>
          <w:p w14:paraId="57280BE4" w14:textId="06935EE7" w:rsidR="00EA1FCA" w:rsidRPr="008E394D" w:rsidRDefault="00EA1FCA" w:rsidP="003345F7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159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2ks predĺženia pre prípravok na vyťahovanie preliačín</w:t>
            </w:r>
          </w:p>
          <w:p w14:paraId="6329C5B4" w14:textId="77777777" w:rsidR="00F4436F" w:rsidRPr="008E394D" w:rsidRDefault="00B60B55" w:rsidP="00573F1D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159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3x vy</w:t>
            </w:r>
            <w:r w:rsidR="00AF6F2A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ť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ahovacie páky</w:t>
            </w:r>
            <w:r w:rsidR="008E1B8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s rozmermi  150 - 300 - 500 mm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</w:p>
          <w:p w14:paraId="3AC8DAEB" w14:textId="77777777" w:rsidR="00F4436F" w:rsidRPr="008E394D" w:rsidRDefault="00F4436F" w:rsidP="008060CC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159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v</w:t>
            </w:r>
            <w:r w:rsidR="00B60B55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y</w:t>
            </w:r>
            <w:r w:rsidR="00AF6F2A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ť</w:t>
            </w:r>
            <w:r w:rsidR="00B60B55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ahovací pazúr so 4 hákmi</w:t>
            </w:r>
          </w:p>
          <w:p w14:paraId="259A6375" w14:textId="77777777" w:rsidR="00F4436F" w:rsidRPr="008E394D" w:rsidRDefault="00F4436F" w:rsidP="00ED6714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159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v</w:t>
            </w:r>
            <w:r w:rsidR="00B60B55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y</w:t>
            </w:r>
            <w:r w:rsidR="00AF6F2A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ť</w:t>
            </w:r>
            <w:r w:rsidR="00B60B55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ahovací pazúr so 6 hákmi</w:t>
            </w:r>
          </w:p>
          <w:p w14:paraId="28E34A82" w14:textId="77777777" w:rsidR="00F4436F" w:rsidRPr="008E394D" w:rsidRDefault="00F4436F" w:rsidP="00573F1D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159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v</w:t>
            </w:r>
            <w:r w:rsidR="00B60B55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y</w:t>
            </w:r>
            <w:r w:rsidR="00AF6F2A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ť</w:t>
            </w:r>
            <w:r w:rsidR="00B60B55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ahovací pazúr s 8 hákmi</w:t>
            </w:r>
          </w:p>
          <w:p w14:paraId="4519AA6B" w14:textId="49C8091A" w:rsidR="00F4436F" w:rsidRPr="008E394D" w:rsidRDefault="00F4436F" w:rsidP="00573F1D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159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b</w:t>
            </w:r>
            <w:r w:rsidR="00B60B55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ox so spotrebným materiálom </w:t>
            </w:r>
            <w:r w:rsidR="00EA1FCA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– podložky, hviezdy, elektródy(hliník</w:t>
            </w:r>
            <w:r w:rsidR="00B60B55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,oceľ</w:t>
            </w:r>
            <w:r w:rsidR="00EA1FCA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)</w:t>
            </w:r>
          </w:p>
          <w:p w14:paraId="4A27F147" w14:textId="1CAF7798" w:rsidR="00F4436F" w:rsidRPr="008E394D" w:rsidRDefault="00B60B55" w:rsidP="00573F1D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159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magnetická kostra</w:t>
            </w:r>
            <w:r w:rsidR="00EA1FCA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/zemniaci bod/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, </w:t>
            </w:r>
          </w:p>
          <w:p w14:paraId="4F881E12" w14:textId="232FC1CD" w:rsidR="00B60B55" w:rsidRPr="008E394D" w:rsidRDefault="00B60B55" w:rsidP="00573F1D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159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ALU Puller</w:t>
            </w:r>
            <w:r w:rsidR="00EA1FCA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/hliníkový vyťahovací mostík/</w:t>
            </w:r>
          </w:p>
          <w:p w14:paraId="7A2AA81E" w14:textId="3739EC5D" w:rsidR="00EA1FCA" w:rsidRPr="008E394D" w:rsidRDefault="00EA1FCA" w:rsidP="00573F1D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159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Zosílená lišta pre vyťahovacie mostíky dl. 1,2m</w:t>
            </w:r>
          </w:p>
          <w:p w14:paraId="57410AFC" w14:textId="33F66F62" w:rsidR="00573F1D" w:rsidRPr="008E394D" w:rsidRDefault="00573F1D" w:rsidP="00573F1D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9" w:type="dxa"/>
          </w:tcPr>
          <w:p w14:paraId="754F5A82" w14:textId="77777777" w:rsidR="00DC4453" w:rsidRPr="008E394D" w:rsidRDefault="00DC4453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351" w:type="dxa"/>
          </w:tcPr>
          <w:p w14:paraId="00501BD3" w14:textId="640D2CD4" w:rsidR="00DC4453" w:rsidRPr="008E394D" w:rsidRDefault="00DC4453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333A68" w:rsidRPr="008E394D" w14:paraId="61BC2158" w14:textId="77777777" w:rsidTr="00584549">
        <w:tc>
          <w:tcPr>
            <w:tcW w:w="2405" w:type="dxa"/>
          </w:tcPr>
          <w:p w14:paraId="405B7AE5" w14:textId="374E007C" w:rsidR="00333A68" w:rsidRPr="008E394D" w:rsidRDefault="00B60F61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Diagnsotické zariadenie pre 3D nasnímanie podvozku – nov</w:t>
            </w:r>
            <w:r w:rsidR="0098711B" w:rsidRPr="008E394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é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 xml:space="preserve"> – 1ks</w:t>
            </w:r>
          </w:p>
        </w:tc>
        <w:tc>
          <w:tcPr>
            <w:tcW w:w="3477" w:type="dxa"/>
          </w:tcPr>
          <w:p w14:paraId="0A13726A" w14:textId="2A83A87F" w:rsidR="00E9516A" w:rsidRPr="008E394D" w:rsidRDefault="00E9516A" w:rsidP="003B70BB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Prístroj na meranie geometrie kolies s 3D technológiou pre osobné automobily a pre dodávky</w:t>
            </w:r>
            <w:r w:rsidR="00B0266E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  <w:r w:rsidR="00AF6F2A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(</w:t>
            </w:r>
            <w:r w:rsidR="00B0266E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rázvor</w:t>
            </w:r>
            <w:r w:rsidR="00AF6F2A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kolies 1800 až 4500 mm)</w:t>
            </w:r>
          </w:p>
          <w:p w14:paraId="53CEFE34" w14:textId="77777777" w:rsidR="00AF6F2A" w:rsidRPr="008E394D" w:rsidRDefault="00AF6F2A" w:rsidP="0098711B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Príslušenstvo :</w:t>
            </w:r>
          </w:p>
          <w:p w14:paraId="4094F906" w14:textId="7A88CDAE" w:rsidR="00AF6F2A" w:rsidRPr="008E394D" w:rsidRDefault="00AF6F2A" w:rsidP="0098711B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lastRenderedPageBreak/>
              <w:t>Odrazové terče s upnutím na kolesá</w:t>
            </w:r>
            <w:r w:rsidR="0098711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(2x predné , 2x zadné)</w:t>
            </w:r>
          </w:p>
          <w:p w14:paraId="54E0A80C" w14:textId="77777777" w:rsidR="0098711B" w:rsidRPr="008E394D" w:rsidRDefault="00AF6F2A" w:rsidP="0098711B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4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Databanka predpísaných zbiehavostí kolies</w:t>
            </w:r>
          </w:p>
          <w:p w14:paraId="6704E32A" w14:textId="77777777" w:rsidR="0098711B" w:rsidRPr="008E394D" w:rsidRDefault="00B0266E" w:rsidP="0098711B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4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Meranie na zdviháku</w:t>
            </w:r>
          </w:p>
          <w:p w14:paraId="282E9D19" w14:textId="77777777" w:rsidR="0098711B" w:rsidRPr="008E394D" w:rsidRDefault="00B0266E" w:rsidP="0098711B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4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Meracia technika pred vozidlom</w:t>
            </w:r>
          </w:p>
          <w:p w14:paraId="4A350397" w14:textId="77777777" w:rsidR="0098711B" w:rsidRPr="008E394D" w:rsidRDefault="00B0266E" w:rsidP="0098711B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4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Meranie zadnej aj prednej nápravy</w:t>
            </w:r>
          </w:p>
          <w:p w14:paraId="78B37770" w14:textId="6A2F9922" w:rsidR="0098711B" w:rsidRPr="008E394D" w:rsidRDefault="0098711B" w:rsidP="0098711B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4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S</w:t>
            </w:r>
            <w:r w:rsidR="00AF6F2A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tĺp s nosníkom </w:t>
            </w:r>
          </w:p>
          <w:p w14:paraId="6F1E4403" w14:textId="690B7C7B" w:rsidR="00AF6F2A" w:rsidRPr="008E394D" w:rsidRDefault="00AF6F2A" w:rsidP="0098711B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4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prípravok na stl</w:t>
            </w:r>
            <w:r w:rsidR="00B0266E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ač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enie brzdového pedálu</w:t>
            </w:r>
          </w:p>
          <w:p w14:paraId="42A4464C" w14:textId="0596F7AC" w:rsidR="00AF6F2A" w:rsidRPr="008E394D" w:rsidRDefault="00AF6F2A" w:rsidP="0098711B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 xml:space="preserve">Parametre: </w:t>
            </w:r>
          </w:p>
          <w:p w14:paraId="308ECBCB" w14:textId="01E480B3" w:rsidR="00AF6F2A" w:rsidRPr="008E394D" w:rsidRDefault="00AF6F2A" w:rsidP="00AF6F2A">
            <w:pPr>
              <w:spacing w:line="360" w:lineRule="auto"/>
              <w:ind w:left="366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Napájanie 230V/50Hz, príkon 0,72 kW, </w:t>
            </w:r>
            <w:r w:rsidR="0098711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R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ozmery 2500 x 500 x 2600 mm</w:t>
            </w:r>
          </w:p>
          <w:p w14:paraId="65B385F5" w14:textId="33F2CF76" w:rsidR="00AF6F2A" w:rsidRPr="008E394D" w:rsidRDefault="00AF6F2A" w:rsidP="00AF6F2A">
            <w:pPr>
              <w:spacing w:line="360" w:lineRule="auto"/>
              <w:ind w:left="366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Max pracovná výška 2600</w:t>
            </w:r>
            <w:r w:rsidR="004E3E16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mm</w:t>
            </w:r>
          </w:p>
          <w:p w14:paraId="3326FB8B" w14:textId="621359ED" w:rsidR="0098711B" w:rsidRDefault="0098711B" w:rsidP="0098711B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        Meranie zbiehavosti, odklonu, príklonu,      </w:t>
            </w:r>
            <w:r w:rsidR="004E3E16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                                         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záklonu, uhlu natočenia kolies</w:t>
            </w:r>
          </w:p>
          <w:p w14:paraId="10866714" w14:textId="6A8404A8" w:rsidR="0098711B" w:rsidRPr="008E394D" w:rsidRDefault="0098711B" w:rsidP="00837503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</w:tcPr>
          <w:p w14:paraId="0F2D3379" w14:textId="571C1009" w:rsidR="00333A68" w:rsidRPr="008E394D" w:rsidRDefault="0098711B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  <w:r w:rsidRPr="008E394D"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  <w:lastRenderedPageBreak/>
              <w:t xml:space="preserve">  </w:t>
            </w:r>
          </w:p>
        </w:tc>
        <w:tc>
          <w:tcPr>
            <w:tcW w:w="1351" w:type="dxa"/>
          </w:tcPr>
          <w:p w14:paraId="541C6E31" w14:textId="687DB766" w:rsidR="00333A68" w:rsidRPr="008E394D" w:rsidRDefault="00333A68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333A68" w:rsidRPr="008E394D" w14:paraId="4D73F7D2" w14:textId="77777777" w:rsidTr="00584549">
        <w:tc>
          <w:tcPr>
            <w:tcW w:w="2405" w:type="dxa"/>
          </w:tcPr>
          <w:p w14:paraId="599323B1" w14:textId="16EFEE1E" w:rsidR="00333A68" w:rsidRPr="008E394D" w:rsidRDefault="0098711B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Diagnostické zariadenie pre meranie účinkov bŕzd – nové – 1ks</w:t>
            </w:r>
          </w:p>
        </w:tc>
        <w:tc>
          <w:tcPr>
            <w:tcW w:w="3477" w:type="dxa"/>
          </w:tcPr>
          <w:p w14:paraId="2050BFA2" w14:textId="77777777" w:rsidR="00051650" w:rsidRPr="008E394D" w:rsidRDefault="00051650" w:rsidP="003B70BB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Valcová skúšobňa bŕzd (i pre autá 4x4) </w:t>
            </w:r>
          </w:p>
          <w:p w14:paraId="75E444F4" w14:textId="285AFCF7" w:rsidR="00051650" w:rsidRPr="008E394D" w:rsidRDefault="00CB5B3B" w:rsidP="00CB5B3B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 xml:space="preserve">Príslušenstvo : </w:t>
            </w:r>
          </w:p>
          <w:p w14:paraId="60FB260D" w14:textId="77777777" w:rsidR="00CB5B3B" w:rsidRPr="008E394D" w:rsidRDefault="00CB5B3B" w:rsidP="00850C00">
            <w:pPr>
              <w:pStyle w:val="Odstavecseseznamem"/>
              <w:numPr>
                <w:ilvl w:val="0"/>
                <w:numId w:val="23"/>
              </w:numPr>
              <w:spacing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Ovládacia skrinka</w:t>
            </w:r>
          </w:p>
          <w:p w14:paraId="0EC92F89" w14:textId="77777777" w:rsidR="00CB5B3B" w:rsidRPr="008E394D" w:rsidRDefault="00CB5B3B" w:rsidP="00D514FF">
            <w:pPr>
              <w:pStyle w:val="Odstavecseseznamem"/>
              <w:numPr>
                <w:ilvl w:val="0"/>
                <w:numId w:val="23"/>
              </w:numPr>
              <w:spacing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Analógový ukazateľ</w:t>
            </w:r>
          </w:p>
          <w:p w14:paraId="452AEB6F" w14:textId="77777777" w:rsidR="00CB5B3B" w:rsidRPr="008E394D" w:rsidRDefault="00CB5B3B" w:rsidP="00831F80">
            <w:pPr>
              <w:pStyle w:val="Odstavecseseznamem"/>
              <w:numPr>
                <w:ilvl w:val="0"/>
                <w:numId w:val="23"/>
              </w:numPr>
              <w:spacing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Diaľkové ovládanie</w:t>
            </w:r>
          </w:p>
          <w:p w14:paraId="784DD3F9" w14:textId="075405AA" w:rsidR="00CB5B3B" w:rsidRPr="008E394D" w:rsidRDefault="00CB5B3B" w:rsidP="001B2BD9">
            <w:pPr>
              <w:pStyle w:val="Odstavecseseznamem"/>
              <w:numPr>
                <w:ilvl w:val="0"/>
                <w:numId w:val="23"/>
              </w:numPr>
              <w:spacing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Pripojenie na počítač so softvérom</w:t>
            </w:r>
          </w:p>
          <w:p w14:paraId="280A0BC5" w14:textId="77777777" w:rsidR="00051650" w:rsidRPr="008E394D" w:rsidRDefault="00051650" w:rsidP="00CB5B3B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Parametre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: </w:t>
            </w:r>
          </w:p>
          <w:p w14:paraId="42E5BE33" w14:textId="77777777" w:rsidR="003260AA" w:rsidRPr="008E394D" w:rsidRDefault="00051650" w:rsidP="003260AA">
            <w:pPr>
              <w:pStyle w:val="Odstavecseseznamem"/>
              <w:numPr>
                <w:ilvl w:val="0"/>
                <w:numId w:val="25"/>
              </w:numPr>
              <w:spacing w:line="360" w:lineRule="auto"/>
              <w:ind w:left="30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Skúšobná rýchlosť do 5,5km/h</w:t>
            </w:r>
          </w:p>
          <w:p w14:paraId="388E222B" w14:textId="77777777" w:rsidR="003260AA" w:rsidRPr="008E394D" w:rsidRDefault="00051650" w:rsidP="00132A3F">
            <w:pPr>
              <w:pStyle w:val="Odstavecseseznamem"/>
              <w:numPr>
                <w:ilvl w:val="0"/>
                <w:numId w:val="25"/>
              </w:numPr>
              <w:spacing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Elektromagnetická brzda motoru </w:t>
            </w:r>
          </w:p>
          <w:p w14:paraId="32552F03" w14:textId="77777777" w:rsidR="003260AA" w:rsidRPr="008E394D" w:rsidRDefault="00051650" w:rsidP="003260AA">
            <w:pPr>
              <w:pStyle w:val="Odstavecseseznamem"/>
              <w:numPr>
                <w:ilvl w:val="0"/>
                <w:numId w:val="25"/>
              </w:numPr>
              <w:spacing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Max zaťaženie 5t</w:t>
            </w:r>
          </w:p>
          <w:p w14:paraId="5F57C2D8" w14:textId="77777777" w:rsidR="003260AA" w:rsidRPr="008E394D" w:rsidRDefault="00051650" w:rsidP="003260AA">
            <w:pPr>
              <w:pStyle w:val="Odstavecseseznamem"/>
              <w:numPr>
                <w:ilvl w:val="0"/>
                <w:numId w:val="25"/>
              </w:numPr>
              <w:spacing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Max. Dĺžka válcov 1000mm</w:t>
            </w:r>
          </w:p>
          <w:p w14:paraId="3EB1387B" w14:textId="77777777" w:rsidR="003260AA" w:rsidRPr="008E394D" w:rsidRDefault="00CB5B3B" w:rsidP="003260AA">
            <w:pPr>
              <w:pStyle w:val="Odstavecseseznamem"/>
              <w:numPr>
                <w:ilvl w:val="0"/>
                <w:numId w:val="25"/>
              </w:numPr>
              <w:spacing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Napájanie 400V /50Hz</w:t>
            </w:r>
          </w:p>
          <w:p w14:paraId="1E1555D8" w14:textId="77777777" w:rsidR="003260AA" w:rsidRPr="008E394D" w:rsidRDefault="00CB5B3B" w:rsidP="003260AA">
            <w:pPr>
              <w:pStyle w:val="Odstavecseseznamem"/>
              <w:numPr>
                <w:ilvl w:val="0"/>
                <w:numId w:val="25"/>
              </w:numPr>
              <w:spacing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Max prúdové zaťaženie 32A</w:t>
            </w:r>
          </w:p>
          <w:p w14:paraId="2AA5D25E" w14:textId="77777777" w:rsidR="003260AA" w:rsidRPr="008E394D" w:rsidRDefault="00CB5B3B" w:rsidP="003260AA">
            <w:pPr>
              <w:pStyle w:val="Odstavecseseznamem"/>
              <w:numPr>
                <w:ilvl w:val="0"/>
                <w:numId w:val="25"/>
              </w:numPr>
              <w:spacing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Priemer valcov 205mm</w:t>
            </w:r>
          </w:p>
          <w:p w14:paraId="2113A715" w14:textId="77777777" w:rsidR="003260AA" w:rsidRPr="008E394D" w:rsidRDefault="00CB5B3B" w:rsidP="003260AA">
            <w:pPr>
              <w:pStyle w:val="Odstavecseseznamem"/>
              <w:numPr>
                <w:ilvl w:val="0"/>
                <w:numId w:val="25"/>
              </w:numPr>
              <w:spacing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Prevýšenie 25mm</w:t>
            </w:r>
          </w:p>
          <w:p w14:paraId="5F41F635" w14:textId="77777777" w:rsidR="003260AA" w:rsidRPr="008E394D" w:rsidRDefault="00CB5B3B" w:rsidP="003260AA">
            <w:pPr>
              <w:pStyle w:val="Odstavecseseznamem"/>
              <w:numPr>
                <w:ilvl w:val="0"/>
                <w:numId w:val="25"/>
              </w:numPr>
              <w:spacing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Rozchod kolies (min.,max.) : 800-2800mm</w:t>
            </w:r>
          </w:p>
          <w:p w14:paraId="765D1958" w14:textId="77777777" w:rsidR="003260AA" w:rsidRPr="008E394D" w:rsidRDefault="00CB5B3B" w:rsidP="003260AA">
            <w:pPr>
              <w:pStyle w:val="Odstavecseseznamem"/>
              <w:numPr>
                <w:ilvl w:val="0"/>
                <w:numId w:val="25"/>
              </w:numPr>
              <w:spacing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Rozmery : 660 x 292 x 280 mm</w:t>
            </w:r>
          </w:p>
          <w:p w14:paraId="53ADCB53" w14:textId="77777777" w:rsidR="00837503" w:rsidRDefault="00CB5B3B" w:rsidP="00837503">
            <w:pPr>
              <w:pStyle w:val="Odstavecseseznamem"/>
              <w:numPr>
                <w:ilvl w:val="0"/>
                <w:numId w:val="25"/>
              </w:numPr>
              <w:spacing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Hmotnosť max</w:t>
            </w:r>
            <w:r w:rsidR="003260AA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600kg</w:t>
            </w:r>
          </w:p>
          <w:p w14:paraId="6254FD08" w14:textId="5735CA95" w:rsidR="00837503" w:rsidRPr="00547FC7" w:rsidRDefault="00837503" w:rsidP="005262F9">
            <w:pPr>
              <w:pStyle w:val="Odstavecseseznamem"/>
              <w:numPr>
                <w:ilvl w:val="0"/>
                <w:numId w:val="25"/>
              </w:numPr>
              <w:spacing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547FC7">
              <w:rPr>
                <w:rFonts w:ascii="Garamond" w:hAnsi="Garamond" w:cs="Arial"/>
                <w:color w:val="000000"/>
                <w:sz w:val="16"/>
                <w:szCs w:val="16"/>
              </w:rPr>
              <w:t>Instalačnú vaňu pre válce dl. 700 mm máme</w:t>
            </w:r>
          </w:p>
          <w:p w14:paraId="7CCD1A49" w14:textId="0E8AA6B1" w:rsidR="00051650" w:rsidRPr="008E394D" w:rsidRDefault="00051650" w:rsidP="005C6BCE">
            <w:pPr>
              <w:spacing w:line="36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</w:tcPr>
          <w:p w14:paraId="63764C51" w14:textId="77777777" w:rsidR="00333A68" w:rsidRPr="008E394D" w:rsidRDefault="00333A68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351" w:type="dxa"/>
          </w:tcPr>
          <w:p w14:paraId="4C5AAB8C" w14:textId="77777777" w:rsidR="00333A68" w:rsidRPr="008E394D" w:rsidRDefault="00333A68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E05E02" w:rsidRPr="008E394D" w14:paraId="6FBFB018" w14:textId="77777777" w:rsidTr="00584549">
        <w:tc>
          <w:tcPr>
            <w:tcW w:w="2405" w:type="dxa"/>
          </w:tcPr>
          <w:p w14:paraId="134C08F6" w14:textId="09B11DEB" w:rsidR="00E05E02" w:rsidRPr="008E394D" w:rsidRDefault="00120742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Diagnostika klimatizácií s príslušenstvom – nová – 1ks</w:t>
            </w:r>
          </w:p>
        </w:tc>
        <w:tc>
          <w:tcPr>
            <w:tcW w:w="3477" w:type="dxa"/>
          </w:tcPr>
          <w:p w14:paraId="1A26231F" w14:textId="603AD835" w:rsidR="00E05E02" w:rsidRPr="008E394D" w:rsidRDefault="00D64222" w:rsidP="003B70BB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Prístroj pre servis a analýzu klimatizácií</w:t>
            </w:r>
            <w:r w:rsidR="007773B3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so signalizáciou závad</w:t>
            </w:r>
          </w:p>
          <w:p w14:paraId="101C853A" w14:textId="77777777" w:rsidR="00D64222" w:rsidRPr="008E394D" w:rsidRDefault="00D64222" w:rsidP="00D64222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 xml:space="preserve">Príslušenstvo : </w:t>
            </w:r>
          </w:p>
          <w:p w14:paraId="312FC68E" w14:textId="538118EE" w:rsidR="00D64222" w:rsidRPr="008E394D" w:rsidRDefault="00D64222" w:rsidP="00D64222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2x servisné hadice dl. 3m</w:t>
            </w:r>
          </w:p>
          <w:p w14:paraId="0AB456F4" w14:textId="6436D0E2" w:rsidR="00D64222" w:rsidRPr="008E394D" w:rsidRDefault="00B3122C" w:rsidP="00D64222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Ventilový a</w:t>
            </w:r>
            <w:r w:rsidR="00D64222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daptér pre fľaše s chladivom</w:t>
            </w:r>
          </w:p>
          <w:p w14:paraId="717715BD" w14:textId="2131D304" w:rsidR="00D64222" w:rsidRPr="008E394D" w:rsidRDefault="00D64222" w:rsidP="00D64222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Adaptér pre nádobky s olejom a</w:t>
            </w:r>
            <w:r w:rsidR="00B3122C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UV</w:t>
            </w:r>
            <w:r w:rsidR="00B3122C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-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aditivom</w:t>
            </w:r>
          </w:p>
          <w:p w14:paraId="253658FA" w14:textId="3616B53E" w:rsidR="00D64222" w:rsidRPr="008E394D" w:rsidRDefault="00D64222" w:rsidP="00D64222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Nádobka na opotrebovaný olej</w:t>
            </w:r>
          </w:p>
          <w:p w14:paraId="3100455D" w14:textId="2033D75A" w:rsidR="00D64222" w:rsidRPr="008E394D" w:rsidRDefault="00D64222" w:rsidP="00D64222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Pripojenie na počítač </w:t>
            </w:r>
          </w:p>
          <w:p w14:paraId="7271D2C1" w14:textId="7FD96AA3" w:rsidR="00D64222" w:rsidRPr="008E394D" w:rsidRDefault="00D64222" w:rsidP="00D64222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Parametre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: </w:t>
            </w:r>
          </w:p>
          <w:p w14:paraId="52DCF257" w14:textId="58B0FEEF" w:rsidR="00D64222" w:rsidRPr="008E394D" w:rsidRDefault="00105478" w:rsidP="00105478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00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Automatická recyklácia</w:t>
            </w:r>
          </w:p>
          <w:p w14:paraId="19310126" w14:textId="5156F5C0" w:rsidR="00105478" w:rsidRPr="008E394D" w:rsidRDefault="00105478" w:rsidP="00105478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00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Plnenie oleja a UV-aditiv</w:t>
            </w:r>
          </w:p>
          <w:p w14:paraId="101EA3E4" w14:textId="09986AF7" w:rsidR="00105478" w:rsidRPr="008E394D" w:rsidRDefault="00105478" w:rsidP="00105478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00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Stupeň recyklácie min. 95%</w:t>
            </w:r>
          </w:p>
          <w:p w14:paraId="74B4BB02" w14:textId="7BE7040E" w:rsidR="00105478" w:rsidRPr="008E394D" w:rsidRDefault="00105478" w:rsidP="00105478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00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Spracovanie chladiva R1234yf</w:t>
            </w:r>
          </w:p>
          <w:p w14:paraId="449E3541" w14:textId="2BBEE5D2" w:rsidR="00105478" w:rsidRPr="008E394D" w:rsidRDefault="00105478" w:rsidP="00105478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00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lastRenderedPageBreak/>
              <w:t>Zásobník chladiva</w:t>
            </w:r>
          </w:p>
          <w:p w14:paraId="558384DA" w14:textId="08B3FA26" w:rsidR="00105478" w:rsidRPr="008E394D" w:rsidRDefault="00105478" w:rsidP="00105478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00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Odsávanie</w:t>
            </w:r>
          </w:p>
          <w:p w14:paraId="6CBC6B27" w14:textId="388F6D6B" w:rsidR="00105478" w:rsidRPr="008E394D" w:rsidRDefault="00105478" w:rsidP="00105478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00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Odvod oleja a plynov</w:t>
            </w:r>
          </w:p>
          <w:p w14:paraId="5297DCD5" w14:textId="090924EB" w:rsidR="00105478" w:rsidRPr="008E394D" w:rsidRDefault="00105478" w:rsidP="00105478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00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Vakuovanie</w:t>
            </w:r>
          </w:p>
          <w:p w14:paraId="335D3865" w14:textId="7F3B7AA0" w:rsidR="00105478" w:rsidRPr="008E394D" w:rsidRDefault="00105478" w:rsidP="00105478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00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Test </w:t>
            </w:r>
            <w:r w:rsidR="00B3122C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vákua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/podtlaku</w:t>
            </w:r>
          </w:p>
          <w:p w14:paraId="79DD1B73" w14:textId="16F00CD7" w:rsidR="00105478" w:rsidRPr="008E394D" w:rsidRDefault="00105478" w:rsidP="00105478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00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Zistenie netesností</w:t>
            </w:r>
          </w:p>
          <w:p w14:paraId="122955D2" w14:textId="41BCEED4" w:rsidR="00105478" w:rsidRPr="008E394D" w:rsidRDefault="00105478" w:rsidP="00105478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00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Plnenie oleja do klimatizácie</w:t>
            </w:r>
          </w:p>
          <w:p w14:paraId="0822FF81" w14:textId="75BEA69A" w:rsidR="00105478" w:rsidRPr="008E394D" w:rsidRDefault="00B3122C" w:rsidP="00105478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00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Plnenie chladiva do klimatizácie</w:t>
            </w:r>
          </w:p>
          <w:p w14:paraId="2E0A46BA" w14:textId="0E992B5B" w:rsidR="00B3122C" w:rsidRPr="008E394D" w:rsidRDefault="00B3122C" w:rsidP="00105478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00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Indikácia tlaku /nízky, vysoký/</w:t>
            </w:r>
          </w:p>
          <w:p w14:paraId="005AFF2C" w14:textId="38B3CD62" w:rsidR="00B3122C" w:rsidRPr="008E394D" w:rsidRDefault="00B3122C" w:rsidP="00105478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00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Rozmery 560 x 1300 x 650 mm</w:t>
            </w:r>
          </w:p>
          <w:p w14:paraId="64DAFDCB" w14:textId="5F345767" w:rsidR="00B3122C" w:rsidRPr="008E394D" w:rsidRDefault="00B3122C" w:rsidP="00105478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00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Tlač protokolu</w:t>
            </w:r>
          </w:p>
          <w:p w14:paraId="7609FD94" w14:textId="0F78F97A" w:rsidR="00B3122C" w:rsidRPr="008E394D" w:rsidRDefault="00B3122C" w:rsidP="00105478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00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Ukazateľ podtlaku</w:t>
            </w:r>
          </w:p>
          <w:p w14:paraId="67007013" w14:textId="7B1B3638" w:rsidR="00D64222" w:rsidRPr="008E394D" w:rsidRDefault="00B3122C" w:rsidP="003B70BB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00" w:hanging="142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Napájanie 240V /50Hz</w:t>
            </w:r>
          </w:p>
        </w:tc>
        <w:tc>
          <w:tcPr>
            <w:tcW w:w="1809" w:type="dxa"/>
          </w:tcPr>
          <w:p w14:paraId="16D87746" w14:textId="77777777" w:rsidR="00E05E02" w:rsidRPr="008E394D" w:rsidRDefault="00E05E02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351" w:type="dxa"/>
          </w:tcPr>
          <w:p w14:paraId="09648143" w14:textId="77777777" w:rsidR="00E05E02" w:rsidRPr="008E394D" w:rsidRDefault="00E05E02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E05E02" w:rsidRPr="008E394D" w14:paraId="7C677774" w14:textId="77777777" w:rsidTr="00584549">
        <w:tc>
          <w:tcPr>
            <w:tcW w:w="2405" w:type="dxa"/>
          </w:tcPr>
          <w:p w14:paraId="39DF3391" w14:textId="5E6A9DA1" w:rsidR="00E05E02" w:rsidRPr="008E394D" w:rsidRDefault="003A4B15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Karosársky nožnicový zdvihák 5,5t – nový – 1ks</w:t>
            </w:r>
          </w:p>
        </w:tc>
        <w:tc>
          <w:tcPr>
            <w:tcW w:w="3477" w:type="dxa"/>
          </w:tcPr>
          <w:p w14:paraId="0544D57F" w14:textId="6532BCDF" w:rsidR="00E05E02" w:rsidRPr="008E394D" w:rsidRDefault="003B70BB" w:rsidP="003B70BB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Elektrohydraulický nožnicový zdvihák pre osobné a úžitkové automobily s možnosťou zapustenia do podlahy, vhodný pre mechanické práce, karosárske práce a meranie geometrie kolies</w:t>
            </w:r>
          </w:p>
          <w:p w14:paraId="3CBF2202" w14:textId="79E36189" w:rsidR="003B70BB" w:rsidRPr="008E394D" w:rsidRDefault="003B70BB" w:rsidP="003B70BB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 xml:space="preserve">Príslušenstvo : </w:t>
            </w:r>
          </w:p>
          <w:p w14:paraId="2321C1FA" w14:textId="7FA2F873" w:rsidR="006F6D75" w:rsidRPr="008E394D" w:rsidRDefault="006F6D75" w:rsidP="006F6D75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Ovládacia skrinka</w:t>
            </w:r>
          </w:p>
          <w:p w14:paraId="2A225BEC" w14:textId="64EE7265" w:rsidR="006F6D75" w:rsidRPr="008E394D" w:rsidRDefault="006F6D75" w:rsidP="006F6D75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Hadice k ovládacej skrinke</w:t>
            </w:r>
          </w:p>
          <w:p w14:paraId="79236EB2" w14:textId="0832E0D7" w:rsidR="003B70BB" w:rsidRPr="008E394D" w:rsidRDefault="003B70BB" w:rsidP="003B70BB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Parametre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: </w:t>
            </w:r>
          </w:p>
          <w:p w14:paraId="567F0F3C" w14:textId="5335D4CC" w:rsidR="006F6D75" w:rsidRPr="008E394D" w:rsidRDefault="006F6D75" w:rsidP="006F6D75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Nosnosť min. 5t</w:t>
            </w:r>
          </w:p>
          <w:p w14:paraId="5331733F" w14:textId="0FDF64EB" w:rsidR="006F6D75" w:rsidRPr="008E394D" w:rsidRDefault="006F6D75" w:rsidP="006F6D75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Zabudovaný prízdvih min. 3,5t </w:t>
            </w:r>
          </w:p>
          <w:p w14:paraId="2443AC4D" w14:textId="43EBBB77" w:rsidR="006F6D75" w:rsidRPr="008E394D" w:rsidRDefault="006F6D75" w:rsidP="006F6D75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Max výška </w:t>
            </w:r>
            <w:r w:rsidR="00881DB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zdvihu plošin</w:t>
            </w:r>
            <w:r w:rsidR="00FB1193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:</w:t>
            </w:r>
            <w:r w:rsidR="00881DB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2</w:t>
            </w:r>
            <w:r w:rsidR="00881DB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 200 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mm</w:t>
            </w:r>
          </w:p>
          <w:p w14:paraId="294EA52A" w14:textId="78ADF061" w:rsidR="006F6D75" w:rsidRPr="008E394D" w:rsidRDefault="00FD218B" w:rsidP="006F6D75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Min./max. </w:t>
            </w:r>
            <w:r w:rsidR="006F6D75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dĺžka </w:t>
            </w:r>
            <w:r w:rsidR="00881DB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zdviháku</w:t>
            </w:r>
            <w:r w:rsidR="00FB1193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: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5 100</w:t>
            </w:r>
            <w:r w:rsidR="00881DB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/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  <w:r w:rsidR="00881DB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5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  <w:r w:rsidR="00D02D28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40</w:t>
            </w:r>
            <w:r w:rsidR="00881DB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  <w:r w:rsidR="00881DB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mm</w:t>
            </w:r>
          </w:p>
          <w:p w14:paraId="62FBAD64" w14:textId="3B1390FC" w:rsidR="00881DBB" w:rsidRPr="008E394D" w:rsidRDefault="00FD218B" w:rsidP="00881DBB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Min./max </w:t>
            </w:r>
            <w:r w:rsidR="00881DB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šírka nosných plošin</w:t>
            </w:r>
            <w:r w:rsidR="00FB1193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:</w:t>
            </w:r>
            <w:r w:rsidR="00881DB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560/</w:t>
            </w:r>
            <w:r w:rsidR="00881DB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6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6</w:t>
            </w:r>
            <w:r w:rsidR="00881DB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0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  <w:r w:rsidR="00881DB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mm</w:t>
            </w:r>
          </w:p>
          <w:p w14:paraId="74B949C7" w14:textId="60767280" w:rsidR="00881DBB" w:rsidRPr="008E394D" w:rsidRDefault="00881DBB" w:rsidP="00881DBB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Vzdialenosť </w:t>
            </w:r>
            <w:r w:rsidR="00FB1193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medzi plošinami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  <w:r w:rsidR="00FD218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min./max: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8</w:t>
            </w:r>
            <w:r w:rsidR="00FD218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00/860 mm</w:t>
            </w:r>
          </w:p>
          <w:p w14:paraId="60A2A7BD" w14:textId="4673C2A6" w:rsidR="00FD218B" w:rsidRPr="008E394D" w:rsidRDefault="00FD218B" w:rsidP="00881DBB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Napájanie </w:t>
            </w:r>
            <w:r w:rsidR="0053437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230V max. 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400V/ 50Hz</w:t>
            </w:r>
          </w:p>
          <w:p w14:paraId="24805741" w14:textId="22724A53" w:rsidR="00FD218B" w:rsidRPr="008E394D" w:rsidRDefault="00FD218B" w:rsidP="00881DBB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Hlučnosť max</w:t>
            </w:r>
            <w:r w:rsidR="0053437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7</w:t>
            </w:r>
            <w:r w:rsidR="0053437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5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dB</w:t>
            </w:r>
          </w:p>
          <w:p w14:paraId="2B7F1AF7" w14:textId="77777777" w:rsidR="0053437B" w:rsidRPr="008E394D" w:rsidRDefault="00FD218B" w:rsidP="0053437B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Hmotnosť samostatného zdviháku max</w:t>
            </w:r>
            <w:r w:rsidR="0053437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. </w:t>
            </w:r>
          </w:p>
          <w:p w14:paraId="4AA8582D" w14:textId="4CF69A02" w:rsidR="00FD218B" w:rsidRPr="008E394D" w:rsidRDefault="0053437B" w:rsidP="0053437B">
            <w:pPr>
              <w:pStyle w:val="Odstavecseseznamem"/>
              <w:spacing w:after="200" w:line="36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2 800kg</w:t>
            </w:r>
          </w:p>
          <w:p w14:paraId="3A2B8895" w14:textId="719C614D" w:rsidR="00FD218B" w:rsidRPr="008E394D" w:rsidRDefault="0053437B" w:rsidP="00881DBB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Priemer PVC rúry k ovládaciemu panelu je 100mm</w:t>
            </w:r>
          </w:p>
          <w:p w14:paraId="174DB6EB" w14:textId="1CB42E5B" w:rsidR="0053437B" w:rsidRPr="008E394D" w:rsidRDefault="00637063" w:rsidP="00881DBB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Max. výška</w:t>
            </w:r>
            <w:r w:rsidR="0053437B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zloženého zdviháku 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340mm</w:t>
            </w:r>
          </w:p>
          <w:p w14:paraId="476308DD" w14:textId="0F4A34C1" w:rsidR="00637063" w:rsidRPr="008E394D" w:rsidRDefault="00D02D28" w:rsidP="00881DBB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Zabudovanie do podlahy</w:t>
            </w:r>
          </w:p>
          <w:p w14:paraId="2CD691C1" w14:textId="4DC707AC" w:rsidR="00D02D28" w:rsidRPr="008E394D" w:rsidRDefault="00D02D28" w:rsidP="00881DBB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Nájazdové rampy</w:t>
            </w:r>
          </w:p>
          <w:p w14:paraId="32CB49D9" w14:textId="77777777" w:rsidR="00FB1193" w:rsidRPr="008E394D" w:rsidRDefault="00FB1193" w:rsidP="00FB1193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Systém pre vyrovnanie nosných plošín</w:t>
            </w:r>
          </w:p>
          <w:p w14:paraId="0ADBC5C4" w14:textId="77777777" w:rsidR="003B70BB" w:rsidRDefault="00FB1193" w:rsidP="00FB1193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Zaistenie rovnosti plošín</w:t>
            </w:r>
          </w:p>
          <w:p w14:paraId="42CA11DA" w14:textId="1EDAA585" w:rsidR="003A5168" w:rsidRPr="008E394D" w:rsidRDefault="003A5168" w:rsidP="00FB1193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Otvory pre umiestnenie zariadenia máme</w:t>
            </w:r>
          </w:p>
        </w:tc>
        <w:tc>
          <w:tcPr>
            <w:tcW w:w="1809" w:type="dxa"/>
          </w:tcPr>
          <w:p w14:paraId="5D1BB04F" w14:textId="77777777" w:rsidR="00E05E02" w:rsidRPr="008E394D" w:rsidRDefault="00E05E02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351" w:type="dxa"/>
          </w:tcPr>
          <w:p w14:paraId="0A47B7EB" w14:textId="77777777" w:rsidR="00E05E02" w:rsidRPr="008E394D" w:rsidRDefault="00E05E02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E05E02" w:rsidRPr="008E394D" w14:paraId="095B876C" w14:textId="77777777" w:rsidTr="00584549">
        <w:tc>
          <w:tcPr>
            <w:tcW w:w="2405" w:type="dxa"/>
          </w:tcPr>
          <w:p w14:paraId="3020C3EA" w14:textId="5C73F5EA" w:rsidR="00E05E02" w:rsidRPr="008E394D" w:rsidRDefault="00AB4246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Diagnostické a emisné zariadenie pre osobné automobily – nové – 1ks</w:t>
            </w:r>
          </w:p>
        </w:tc>
        <w:tc>
          <w:tcPr>
            <w:tcW w:w="3477" w:type="dxa"/>
          </w:tcPr>
          <w:p w14:paraId="1C149A58" w14:textId="741D5E12" w:rsidR="00E05E02" w:rsidRPr="008E394D" w:rsidRDefault="00AB4246" w:rsidP="0081768A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Di</w:t>
            </w:r>
            <w:r w:rsidR="007C47FD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a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gnostika emis</w:t>
            </w:r>
            <w:r w:rsidR="007C47FD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i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í určená pre vznetové a zážihové motory </w:t>
            </w:r>
            <w:r w:rsidR="00390012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pre meranie emisií podľa platných noriem v Slovenskej republike</w:t>
            </w:r>
          </w:p>
          <w:p w14:paraId="5D71D465" w14:textId="3F393450" w:rsidR="00AB4246" w:rsidRPr="008E394D" w:rsidRDefault="00BF58E4" w:rsidP="00AB4246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Obsah zostavy</w:t>
            </w:r>
            <w:r w:rsidR="00AB4246"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 xml:space="preserve"> : </w:t>
            </w:r>
          </w:p>
          <w:p w14:paraId="64EA9710" w14:textId="4DE57A1A" w:rsidR="00AB4246" w:rsidRPr="008E394D" w:rsidRDefault="00AB4246" w:rsidP="00AB4246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Mobilný stojan pre emisné zariadenie a monitor</w:t>
            </w:r>
          </w:p>
          <w:p w14:paraId="3436152F" w14:textId="75A681A9" w:rsidR="00AB4246" w:rsidRPr="008E394D" w:rsidRDefault="00AB4246" w:rsidP="00AB4246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lastRenderedPageBreak/>
              <w:t xml:space="preserve">Modul analyzátoru pre meranie vznetových motorov + </w:t>
            </w:r>
            <w:r w:rsidR="00BF58E4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odberová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sonda</w:t>
            </w:r>
          </w:p>
          <w:p w14:paraId="72EE09E5" w14:textId="5DD3C2F4" w:rsidR="00AB4246" w:rsidRPr="008E394D" w:rsidRDefault="00AB4246" w:rsidP="00AB4246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Modul analyzátoru pre  meranie emisií na zážihových motoroch </w:t>
            </w:r>
            <w:r w:rsidR="00BF58E4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+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odberov</w:t>
            </w:r>
            <w:r w:rsidR="00BF58E4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á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sond</w:t>
            </w:r>
            <w:r w:rsidR="00BF58E4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a</w:t>
            </w:r>
          </w:p>
          <w:p w14:paraId="30FE82EA" w14:textId="34B94F3C" w:rsidR="00AB4246" w:rsidRPr="008E394D" w:rsidRDefault="00BF58E4" w:rsidP="00AB4246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Vibračný/akustický snímač </w:t>
            </w:r>
            <w:r w:rsidR="00AB4246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pre meranie otáčok motora</w:t>
            </w:r>
          </w:p>
          <w:p w14:paraId="266B6AC7" w14:textId="499C40B6" w:rsidR="00AB4246" w:rsidRPr="008E394D" w:rsidRDefault="00AB4246" w:rsidP="00AB4246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Diaľkové ovládanie</w:t>
            </w:r>
          </w:p>
          <w:p w14:paraId="0A6B6E1F" w14:textId="73CD2DA2" w:rsidR="00AB4246" w:rsidRPr="008E394D" w:rsidRDefault="00AB4246" w:rsidP="00AB4246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Snímač teploty oleja + kábel</w:t>
            </w:r>
            <w:r w:rsidR="00BF58E4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G 0,8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(</w:t>
            </w:r>
            <w:r w:rsidR="00390012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min 4m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)</w:t>
            </w:r>
          </w:p>
          <w:p w14:paraId="66917F3F" w14:textId="442176A1" w:rsidR="00AB4246" w:rsidRPr="008E394D" w:rsidRDefault="00AB4246" w:rsidP="00AB4246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Tlačiareň výstupu</w:t>
            </w:r>
          </w:p>
          <w:p w14:paraId="52D0E36A" w14:textId="531FD30B" w:rsidR="00BF58E4" w:rsidRPr="008E394D" w:rsidRDefault="00BF58E4" w:rsidP="00AB4246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Zážihový snímač G2</w:t>
            </w:r>
          </w:p>
          <w:p w14:paraId="70509609" w14:textId="20887153" w:rsidR="00BF58E4" w:rsidRPr="008E394D" w:rsidRDefault="00BF58E4" w:rsidP="00AB4246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Odberová sonda</w:t>
            </w:r>
          </w:p>
          <w:p w14:paraId="3CA38946" w14:textId="54A840AF" w:rsidR="00390012" w:rsidRPr="008E394D" w:rsidRDefault="00BF58E4" w:rsidP="00AB4246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Interface pre vyčítanie teploty, otáčok, readiness kódv a VIN z ODB systému riadiacej jednotky motora (prepojenie modulov a bezdrátová komunikácia s WIN 10)</w:t>
            </w:r>
          </w:p>
          <w:p w14:paraId="55C64CF8" w14:textId="0AE4E671" w:rsidR="00AD5E1D" w:rsidRPr="008E394D" w:rsidRDefault="00AD5E1D" w:rsidP="00AB4246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Napájací adaptér -  zapaľovač</w:t>
            </w:r>
          </w:p>
          <w:p w14:paraId="2EF11410" w14:textId="77777777" w:rsidR="00AB4246" w:rsidRPr="008E394D" w:rsidRDefault="00AB4246" w:rsidP="00AB4246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Parametre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: </w:t>
            </w:r>
          </w:p>
          <w:p w14:paraId="719B8778" w14:textId="5E242FD2" w:rsidR="00AB4246" w:rsidRPr="008E394D" w:rsidRDefault="00BF58E4" w:rsidP="00AB4246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Napájanie : 240V / 50Hz</w:t>
            </w:r>
          </w:p>
          <w:p w14:paraId="76A908BE" w14:textId="3C809DEE" w:rsidR="00AB4246" w:rsidRPr="008E394D" w:rsidRDefault="0081768A" w:rsidP="00AB4246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Komunikácia s osobnými a nákladnými vozidlami</w:t>
            </w:r>
          </w:p>
          <w:p w14:paraId="2D378DAD" w14:textId="4C899EAD" w:rsidR="0081768A" w:rsidRPr="008E394D" w:rsidRDefault="0081768A" w:rsidP="00AB4246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Napájanie DC 12V/24V z palubnej siete (zapaľovač)</w:t>
            </w:r>
          </w:p>
          <w:p w14:paraId="569933BB" w14:textId="35C2A741" w:rsidR="0081768A" w:rsidRPr="008E394D" w:rsidRDefault="000C52B7" w:rsidP="00AB4246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Bezdrôtová</w:t>
            </w:r>
            <w:r w:rsidR="0081768A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komunikácia 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Bluetooth</w:t>
            </w:r>
          </w:p>
          <w:p w14:paraId="03E4D108" w14:textId="77777777" w:rsidR="00AB4246" w:rsidRPr="008E394D" w:rsidRDefault="0081768A" w:rsidP="00484B74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Podpora Wi</w:t>
            </w:r>
            <w:r w:rsidR="000C52B7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n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dows 10</w:t>
            </w:r>
          </w:p>
          <w:p w14:paraId="7408B9FA" w14:textId="3DDC3422" w:rsidR="00AD5E1D" w:rsidRPr="008E394D" w:rsidRDefault="00AD5E1D" w:rsidP="00484B74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USB pripojenie</w:t>
            </w:r>
          </w:p>
        </w:tc>
        <w:tc>
          <w:tcPr>
            <w:tcW w:w="1809" w:type="dxa"/>
          </w:tcPr>
          <w:p w14:paraId="0DD3A116" w14:textId="77777777" w:rsidR="00E05E02" w:rsidRPr="008E394D" w:rsidRDefault="00E05E02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351" w:type="dxa"/>
          </w:tcPr>
          <w:p w14:paraId="0AD786D0" w14:textId="77777777" w:rsidR="00E05E02" w:rsidRPr="008E394D" w:rsidRDefault="00E05E02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8D0C77" w:rsidRPr="008E394D" w14:paraId="5169CFCB" w14:textId="77777777" w:rsidTr="00584549">
        <w:tc>
          <w:tcPr>
            <w:tcW w:w="2405" w:type="dxa"/>
          </w:tcPr>
          <w:p w14:paraId="409925BE" w14:textId="603C363B" w:rsidR="008D0C77" w:rsidRPr="008E394D" w:rsidRDefault="00AD2F86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Licencia pre pripojenie disgnostického a emisního zariadenia k automobilu pre online prístupy do koncernu</w:t>
            </w:r>
            <w:r w:rsidR="00920E14" w:rsidRPr="008E394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 xml:space="preserve"> na 18 mesiacov</w:t>
            </w:r>
            <w:r w:rsidR="00402AB8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 xml:space="preserve"> – nové -1ks</w:t>
            </w:r>
          </w:p>
        </w:tc>
        <w:tc>
          <w:tcPr>
            <w:tcW w:w="3477" w:type="dxa"/>
          </w:tcPr>
          <w:p w14:paraId="55D469DC" w14:textId="77777777" w:rsidR="008D0C77" w:rsidRPr="008E394D" w:rsidRDefault="001D7560" w:rsidP="0081768A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Systém pre komunikáciu s riadiacimi jednotkami a diagnostiku osobných a ľahkých úžitkových automobilov </w:t>
            </w:r>
          </w:p>
          <w:p w14:paraId="50EE139C" w14:textId="22589A12" w:rsidR="00B80D0C" w:rsidRPr="008E394D" w:rsidRDefault="00B80D0C" w:rsidP="00B80D0C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 xml:space="preserve">Požiadavky : </w:t>
            </w:r>
          </w:p>
          <w:p w14:paraId="173A83EE" w14:textId="4A4E84C4" w:rsidR="00F42D45" w:rsidRPr="008E394D" w:rsidRDefault="00B80D0C" w:rsidP="00B80D0C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Diagnostikovanie osobných automobilov  </w:t>
            </w:r>
            <w:r w:rsidR="002B4DAC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rôznych motorov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/vrátane hybridných/</w:t>
            </w:r>
          </w:p>
          <w:p w14:paraId="1A363F68" w14:textId="7C719359" w:rsidR="00B80D0C" w:rsidRPr="008E394D" w:rsidRDefault="00F42D45" w:rsidP="00B80D0C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Podpora predovšetkým značiek: Škoda, Seat, Volkswagen, BMW</w:t>
            </w:r>
            <w:r w:rsidR="001B2AD3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a iné</w:t>
            </w:r>
          </w:p>
          <w:p w14:paraId="0DA14A74" w14:textId="284E0D44" w:rsidR="00F42D45" w:rsidRPr="008E394D" w:rsidRDefault="004C1A1D" w:rsidP="00B80D0C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Typ pripojenia vozidla : OBD,OBDII,EOBD</w:t>
            </w:r>
          </w:p>
          <w:p w14:paraId="555FB60E" w14:textId="3A2C66E3" w:rsidR="004C1A1D" w:rsidRPr="008E394D" w:rsidRDefault="004C1A1D" w:rsidP="00B80D0C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ISU – inteligentná aktualizácia systému</w:t>
            </w:r>
          </w:p>
          <w:p w14:paraId="5473DC7E" w14:textId="59005970" w:rsidR="004C1A1D" w:rsidRPr="008E394D" w:rsidRDefault="004C1A1D" w:rsidP="00B80D0C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Pravidelná aktualizácia</w:t>
            </w:r>
          </w:p>
          <w:p w14:paraId="7D7409E1" w14:textId="0D17D7C2" w:rsidR="004C1A1D" w:rsidRPr="008E394D" w:rsidRDefault="004C1A1D" w:rsidP="00B80D0C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System identification – automatická identifikácia riadiacej jednotky</w:t>
            </w:r>
          </w:p>
          <w:p w14:paraId="66BCF4A8" w14:textId="67161FBE" w:rsidR="004C1A1D" w:rsidRPr="008E394D" w:rsidRDefault="004C1A1D" w:rsidP="00B80D0C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Service Light reset – nastavovanie sevisných intervalov</w:t>
            </w:r>
          </w:p>
          <w:p w14:paraId="56CCB1F6" w14:textId="12675528" w:rsidR="004C1A1D" w:rsidRPr="008E394D" w:rsidRDefault="004C1A1D" w:rsidP="00B80D0C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Podpora </w:t>
            </w:r>
            <w:r w:rsidR="00790A74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s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lovenčiny</w:t>
            </w:r>
            <w:r w:rsidR="00303197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, prípadne </w:t>
            </w:r>
            <w:r w:rsidR="00790A74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č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eštiny</w:t>
            </w:r>
          </w:p>
          <w:p w14:paraId="638F900B" w14:textId="65768818" w:rsidR="004C1A1D" w:rsidRPr="008E394D" w:rsidRDefault="004C1A1D" w:rsidP="00B80D0C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Tlač diagnostických dát</w:t>
            </w:r>
          </w:p>
          <w:p w14:paraId="0F4FF469" w14:textId="0F083DC4" w:rsidR="004C1A1D" w:rsidRPr="008E394D" w:rsidRDefault="00303197" w:rsidP="00B80D0C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System scan – zobrazenie všetkých chýbových kódov (DTC)</w:t>
            </w:r>
          </w:p>
          <w:p w14:paraId="53C60EC0" w14:textId="6EF8E5F8" w:rsidR="002B4DAC" w:rsidRPr="008E394D" w:rsidRDefault="00303197" w:rsidP="002B4DAC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Práca s</w:t>
            </w:r>
            <w:r w:rsidR="002B4DAC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DTC</w:t>
            </w:r>
          </w:p>
          <w:p w14:paraId="5575059A" w14:textId="0D4D8E53" w:rsidR="002B4DAC" w:rsidRPr="008E394D" w:rsidRDefault="002B4DAC" w:rsidP="002B4DAC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Príslušenstvo</w:t>
            </w:r>
            <w:r w:rsidR="00B80D0C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:</w:t>
            </w:r>
          </w:p>
          <w:p w14:paraId="637B5C37" w14:textId="65D31692" w:rsidR="002B4DAC" w:rsidRPr="008E394D" w:rsidRDefault="002B4DAC" w:rsidP="002B4DAC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lastRenderedPageBreak/>
              <w:t>Diagnostický prístroj</w:t>
            </w:r>
          </w:p>
          <w:p w14:paraId="6E15BA13" w14:textId="62910DD0" w:rsidR="002B4DAC" w:rsidRPr="008E394D" w:rsidRDefault="002B4DAC" w:rsidP="002B4DAC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USB kábel</w:t>
            </w:r>
          </w:p>
          <w:p w14:paraId="71CBDCE5" w14:textId="49A381FF" w:rsidR="002B4DAC" w:rsidRPr="008E394D" w:rsidRDefault="002B4DAC" w:rsidP="002B4DAC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Diagnostický systém</w:t>
            </w:r>
          </w:p>
          <w:p w14:paraId="20BEE576" w14:textId="02EA2BF9" w:rsidR="002B4DAC" w:rsidRPr="008E394D" w:rsidRDefault="002B4DAC" w:rsidP="002B4DAC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Licencia pre pripojenie online </w:t>
            </w:r>
            <w:r w:rsidR="00822A70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databáze</w:t>
            </w:r>
          </w:p>
          <w:p w14:paraId="69BD49EB" w14:textId="133FF968" w:rsidR="002B4DAC" w:rsidRPr="008E394D" w:rsidRDefault="002B4DAC" w:rsidP="002B4DAC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Sada káblov pre pripojenie na vozidlo</w:t>
            </w:r>
            <w:r w:rsidR="00887EF9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(650-654, 656-660, 673 a 917)</w:t>
            </w:r>
          </w:p>
          <w:p w14:paraId="1EE077AA" w14:textId="27AE85EF" w:rsidR="002B4DAC" w:rsidRPr="008E394D" w:rsidRDefault="002B4DAC" w:rsidP="002B4DAC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Kufrík na </w:t>
            </w:r>
            <w:r w:rsidR="00822A70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káble a diagnostiku</w:t>
            </w:r>
          </w:p>
          <w:p w14:paraId="0B9C5DFC" w14:textId="2C3B4E8C" w:rsidR="00B80D0C" w:rsidRPr="008E394D" w:rsidRDefault="002B4DAC" w:rsidP="00BF57D8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Parametre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:</w:t>
            </w:r>
            <w:r w:rsidR="00B80D0C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</w:p>
          <w:p w14:paraId="25311FA9" w14:textId="3FE27C0F" w:rsidR="00BF57D8" w:rsidRPr="008E394D" w:rsidRDefault="00BF57D8" w:rsidP="00BF57D8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Pracovná teplota -20</w:t>
            </w:r>
            <w:r w:rsidRPr="008E394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°C až +40</w:t>
            </w:r>
            <w:r w:rsidRPr="008E394D">
              <w:t xml:space="preserve"> 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°C</w:t>
            </w:r>
          </w:p>
          <w:p w14:paraId="2F002914" w14:textId="77777777" w:rsidR="00B80D0C" w:rsidRPr="008E394D" w:rsidRDefault="00BF57D8" w:rsidP="006641F8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Pripojenie na internet</w:t>
            </w:r>
          </w:p>
          <w:p w14:paraId="13CC50E0" w14:textId="77777777" w:rsidR="006641F8" w:rsidRPr="008E394D" w:rsidRDefault="006641F8" w:rsidP="006641F8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Prenositeľnosť</w:t>
            </w:r>
          </w:p>
          <w:p w14:paraId="4E49C86F" w14:textId="530CCACF" w:rsidR="007A013D" w:rsidRPr="008E394D" w:rsidRDefault="007A013D" w:rsidP="006641F8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Max prúd : 500mA</w:t>
            </w:r>
          </w:p>
        </w:tc>
        <w:tc>
          <w:tcPr>
            <w:tcW w:w="1809" w:type="dxa"/>
          </w:tcPr>
          <w:p w14:paraId="7F9B3611" w14:textId="77777777" w:rsidR="008D0C77" w:rsidRPr="008E394D" w:rsidRDefault="008D0C77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351" w:type="dxa"/>
          </w:tcPr>
          <w:p w14:paraId="00763206" w14:textId="77777777" w:rsidR="008D0C77" w:rsidRPr="008E394D" w:rsidRDefault="008D0C77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7A013D" w:rsidRPr="008E394D" w14:paraId="569F3BD4" w14:textId="77777777" w:rsidTr="00584549">
        <w:tc>
          <w:tcPr>
            <w:tcW w:w="2405" w:type="dxa"/>
          </w:tcPr>
          <w:p w14:paraId="5577BD67" w14:textId="065B6FF5" w:rsidR="007A013D" w:rsidRPr="008E394D" w:rsidRDefault="007A013D" w:rsidP="007A013D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 xml:space="preserve">Licencia pre pripojenie </w:t>
            </w:r>
            <w:r w:rsidR="008E394D" w:rsidRPr="008E394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diagnostického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 xml:space="preserve"> a </w:t>
            </w:r>
            <w:r w:rsidR="008E394D" w:rsidRPr="008E394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emisného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 xml:space="preserve"> zariadenia k automobilu pre online prístupy do koncernu na 18 mesiacov</w:t>
            </w:r>
            <w:r w:rsidR="00157058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 xml:space="preserve"> – nové -1ks</w:t>
            </w:r>
          </w:p>
        </w:tc>
        <w:tc>
          <w:tcPr>
            <w:tcW w:w="3477" w:type="dxa"/>
          </w:tcPr>
          <w:p w14:paraId="5D1FC572" w14:textId="35DBEE46" w:rsidR="007A013D" w:rsidRPr="008E394D" w:rsidRDefault="007A013D" w:rsidP="007A013D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Systém na ovládanie diagnostického zariadenia a pre online pripojenie zariadenia s online databázo</w:t>
            </w:r>
            <w:r w:rsidR="008E394D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u</w:t>
            </w:r>
          </w:p>
          <w:p w14:paraId="26E69143" w14:textId="4C4B2CCD" w:rsidR="007A013D" w:rsidRPr="008E394D" w:rsidRDefault="00897125" w:rsidP="007A013D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Parametre</w:t>
            </w:r>
            <w:r w:rsidR="007A013D"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 xml:space="preserve">: </w:t>
            </w:r>
          </w:p>
          <w:p w14:paraId="765F91ED" w14:textId="74FD7378" w:rsidR="007A013D" w:rsidRPr="008E394D" w:rsidRDefault="008E394D" w:rsidP="007A013D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Zobrazenie d</w:t>
            </w:r>
            <w:r w:rsidR="007A013D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iagnostikovani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a</w:t>
            </w:r>
            <w:r w:rsidR="007A013D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osobných automobilov  rôznych motorov /vrátane hybridných/</w:t>
            </w:r>
          </w:p>
          <w:p w14:paraId="4B6E2217" w14:textId="04097338" w:rsidR="007A013D" w:rsidRPr="008E394D" w:rsidRDefault="007A013D" w:rsidP="007A013D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Podpora </w:t>
            </w:r>
            <w:r w:rsidR="008E394D">
              <w:rPr>
                <w:rFonts w:ascii="Garamond" w:hAnsi="Garamond" w:cs="Arial"/>
                <w:color w:val="000000"/>
                <w:sz w:val="16"/>
                <w:szCs w:val="16"/>
              </w:rPr>
              <w:t>pripojenia predovšetkým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značiek: Škoda, Seat, Volkswagen, BMW, a iné</w:t>
            </w:r>
          </w:p>
          <w:p w14:paraId="5B1EA2E5" w14:textId="77777777" w:rsidR="007A013D" w:rsidRPr="008E394D" w:rsidRDefault="007A013D" w:rsidP="007A013D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Typ pripojenia vozidla : OBD,OBDII,EOBD</w:t>
            </w:r>
          </w:p>
          <w:p w14:paraId="415C2387" w14:textId="289D2EA4" w:rsidR="007A013D" w:rsidRPr="008E394D" w:rsidRDefault="008E394D" w:rsidP="007A013D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Ovládanie aktualizácie </w:t>
            </w:r>
            <w:r w:rsidR="007A013D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systému</w:t>
            </w:r>
          </w:p>
          <w:p w14:paraId="06CBC0F2" w14:textId="61C8B14E" w:rsidR="007A013D" w:rsidRPr="008E394D" w:rsidRDefault="008E394D" w:rsidP="007A013D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Dostupné aktualizovanie nových automobilov</w:t>
            </w:r>
          </w:p>
          <w:p w14:paraId="51B5C1A7" w14:textId="32399687" w:rsidR="007A013D" w:rsidRPr="008E394D" w:rsidRDefault="008E394D" w:rsidP="007A013D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Schopnosť identifikovať riadiacu jednotku</w:t>
            </w:r>
          </w:p>
          <w:p w14:paraId="44D31748" w14:textId="4F3DACBB" w:rsidR="007A013D" w:rsidRPr="008E394D" w:rsidRDefault="008E394D" w:rsidP="007A013D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Možnosť nastaviť servisné intervaly</w:t>
            </w:r>
          </w:p>
          <w:p w14:paraId="71310968" w14:textId="77777777" w:rsidR="007A013D" w:rsidRPr="008E394D" w:rsidRDefault="007A013D" w:rsidP="007A013D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Podpora slovenčiny, prípadne češtiny</w:t>
            </w:r>
          </w:p>
          <w:p w14:paraId="0142DC56" w14:textId="0080483F" w:rsidR="007A013D" w:rsidRPr="008E394D" w:rsidRDefault="007D0008" w:rsidP="007A013D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Možnosť </w:t>
            </w:r>
            <w:r w:rsidR="00C8253E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pripojenia tlačiarne </w:t>
            </w:r>
          </w:p>
          <w:p w14:paraId="7D0B84F6" w14:textId="06257CFF" w:rsidR="007A013D" w:rsidRPr="008E394D" w:rsidRDefault="007A013D" w:rsidP="007A013D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System scan – zobrazenie všetkých </w:t>
            </w:r>
            <w:r w:rsidR="008E394D"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chybových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kódov (DTC)</w:t>
            </w:r>
          </w:p>
          <w:p w14:paraId="3DF8DAA3" w14:textId="0130E434" w:rsidR="007A013D" w:rsidRDefault="007A013D" w:rsidP="007A013D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Práca s</w:t>
            </w:r>
            <w:r w:rsidR="00897125"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DTC</w:t>
            </w:r>
          </w:p>
          <w:p w14:paraId="4BAF3FC9" w14:textId="60B208AB" w:rsidR="00897125" w:rsidRPr="008E394D" w:rsidRDefault="00897125" w:rsidP="00897125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Kapacita úložiska </w:t>
            </w:r>
            <w:r w:rsidR="0066207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min 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256GB</w:t>
            </w:r>
          </w:p>
          <w:p w14:paraId="1D2ED1E6" w14:textId="77777777" w:rsidR="00897125" w:rsidRPr="008E394D" w:rsidRDefault="00897125" w:rsidP="00897125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Pripojenie na internet</w:t>
            </w:r>
          </w:p>
          <w:p w14:paraId="28371543" w14:textId="77777777" w:rsidR="00897125" w:rsidRPr="008E394D" w:rsidRDefault="00897125" w:rsidP="00897125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Prenositeľnosť</w:t>
            </w:r>
          </w:p>
          <w:p w14:paraId="26696647" w14:textId="6437615C" w:rsidR="00897125" w:rsidRPr="008E394D" w:rsidRDefault="00897125" w:rsidP="00897125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Podpora Windows 10</w:t>
            </w:r>
          </w:p>
          <w:p w14:paraId="0EE87B9B" w14:textId="77777777" w:rsidR="007A013D" w:rsidRPr="008E394D" w:rsidRDefault="007A013D" w:rsidP="007A013D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Príslušenstvo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:</w:t>
            </w:r>
          </w:p>
          <w:p w14:paraId="07DA9B5D" w14:textId="0C186345" w:rsidR="007A013D" w:rsidRDefault="007A013D" w:rsidP="007A013D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Diagnostický prístroj</w:t>
            </w:r>
          </w:p>
          <w:p w14:paraId="1EA4FFAC" w14:textId="39A47E02" w:rsidR="008E394D" w:rsidRDefault="008E394D" w:rsidP="007A013D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Klávesnica </w:t>
            </w:r>
          </w:p>
          <w:p w14:paraId="6DA9F421" w14:textId="7E7B715C" w:rsidR="007A013D" w:rsidRPr="00897125" w:rsidRDefault="008E394D" w:rsidP="00897125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My</w:t>
            </w:r>
            <w:r w:rsidR="00897125">
              <w:rPr>
                <w:rFonts w:ascii="Garamond" w:hAnsi="Garamond" w:cs="Arial"/>
                <w:color w:val="000000"/>
                <w:sz w:val="16"/>
                <w:szCs w:val="16"/>
              </w:rPr>
              <w:t>š</w:t>
            </w:r>
          </w:p>
        </w:tc>
        <w:tc>
          <w:tcPr>
            <w:tcW w:w="1809" w:type="dxa"/>
          </w:tcPr>
          <w:p w14:paraId="2C077C6B" w14:textId="77777777" w:rsidR="007A013D" w:rsidRPr="008E394D" w:rsidRDefault="007A013D" w:rsidP="007A013D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351" w:type="dxa"/>
          </w:tcPr>
          <w:p w14:paraId="363CD409" w14:textId="77777777" w:rsidR="007A013D" w:rsidRPr="008E394D" w:rsidRDefault="007A013D" w:rsidP="007A013D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7A013D" w:rsidRPr="008E394D" w14:paraId="5221DE09" w14:textId="77777777" w:rsidTr="00584549">
        <w:tc>
          <w:tcPr>
            <w:tcW w:w="2405" w:type="dxa"/>
          </w:tcPr>
          <w:p w14:paraId="5D6D012E" w14:textId="7217F101" w:rsidR="00CE72EA" w:rsidRPr="008E394D" w:rsidRDefault="00402AB8" w:rsidP="00CE72EA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</w:pPr>
            <w:r w:rsidRPr="00402AB8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Softvér pre diagnostické zariadenie</w:t>
            </w:r>
          </w:p>
        </w:tc>
        <w:tc>
          <w:tcPr>
            <w:tcW w:w="3477" w:type="dxa"/>
          </w:tcPr>
          <w:p w14:paraId="76B40BAF" w14:textId="3316FDDC" w:rsidR="00897125" w:rsidRDefault="00CE72EA" w:rsidP="007A013D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Softvérové vybavenie pre d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iagnostické a emisné zariadenie pre osobné automobily</w:t>
            </w:r>
          </w:p>
          <w:p w14:paraId="7280EF98" w14:textId="3352CADB" w:rsidR="00897125" w:rsidRDefault="00897125" w:rsidP="007A013D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Parametre: </w:t>
            </w:r>
          </w:p>
          <w:p w14:paraId="4A44CF08" w14:textId="142FE530" w:rsidR="00897125" w:rsidRDefault="00897125" w:rsidP="00897125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Spĺňa normy pre meranie </w:t>
            </w:r>
            <w:r w:rsidRPr="00897125">
              <w:rPr>
                <w:rFonts w:ascii="Garamond" w:hAnsi="Garamond" w:cs="Arial"/>
                <w:color w:val="000000"/>
                <w:sz w:val="16"/>
                <w:szCs w:val="16"/>
              </w:rPr>
              <w:t>EK v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  <w:r w:rsidRPr="00897125">
              <w:rPr>
                <w:rFonts w:ascii="Garamond" w:hAnsi="Garamond" w:cs="Arial"/>
                <w:color w:val="000000"/>
                <w:sz w:val="16"/>
                <w:szCs w:val="16"/>
              </w:rPr>
              <w:t>SR</w:t>
            </w:r>
          </w:p>
          <w:p w14:paraId="39D33374" w14:textId="74D40EB2" w:rsidR="00897125" w:rsidRPr="00897125" w:rsidRDefault="00897125" w:rsidP="00897125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Možnosť aktualizácie</w:t>
            </w:r>
          </w:p>
        </w:tc>
        <w:tc>
          <w:tcPr>
            <w:tcW w:w="1809" w:type="dxa"/>
          </w:tcPr>
          <w:p w14:paraId="7669B8A3" w14:textId="77777777" w:rsidR="007A013D" w:rsidRPr="008E394D" w:rsidRDefault="007A013D" w:rsidP="007A013D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351" w:type="dxa"/>
          </w:tcPr>
          <w:p w14:paraId="50DD3AB4" w14:textId="77777777" w:rsidR="007A013D" w:rsidRPr="008E394D" w:rsidRDefault="007A013D" w:rsidP="007A013D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7A013D" w:rsidRPr="008E394D" w14:paraId="5A375D00" w14:textId="77777777" w:rsidTr="00584549">
        <w:tc>
          <w:tcPr>
            <w:tcW w:w="2405" w:type="dxa"/>
          </w:tcPr>
          <w:p w14:paraId="5C1BD37F" w14:textId="515D6BCC" w:rsidR="007A013D" w:rsidRPr="008E394D" w:rsidRDefault="00897125" w:rsidP="007A013D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</w:pPr>
            <w:r w:rsidRPr="00897125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Odsávačka k diagnostikému a emisnému zariadeniu</w:t>
            </w:r>
          </w:p>
        </w:tc>
        <w:tc>
          <w:tcPr>
            <w:tcW w:w="3477" w:type="dxa"/>
          </w:tcPr>
          <w:p w14:paraId="1FAAC806" w14:textId="532DEF31" w:rsidR="00D14978" w:rsidRDefault="00897125" w:rsidP="00D14978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Zariadenie na odsávanie výfukových plynov k emisnému zariadeniu </w:t>
            </w:r>
          </w:p>
          <w:p w14:paraId="52B96884" w14:textId="77777777" w:rsidR="00897125" w:rsidRDefault="00D14978" w:rsidP="00D14978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lastRenderedPageBreak/>
              <w:t>Príslušenstvo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:</w:t>
            </w:r>
          </w:p>
          <w:p w14:paraId="6CCDF488" w14:textId="7416056B" w:rsidR="00D14978" w:rsidRDefault="00D14978" w:rsidP="00D14978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Elektrický motor (odsávací výkon 700-2000 m</w:t>
            </w:r>
            <w:r w:rsidRPr="00D14978">
              <w:rPr>
                <w:rFonts w:ascii="Garamond" w:hAnsi="Garamond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/h, priemer vstupu 160mm, priemer výstupu 160mm )</w:t>
            </w:r>
          </w:p>
          <w:p w14:paraId="0BDADBF3" w14:textId="59E521FD" w:rsidR="00D14978" w:rsidRDefault="00D14978" w:rsidP="00D14978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Stenové konzole 2x – pre ventilátor</w:t>
            </w:r>
          </w:p>
          <w:p w14:paraId="4655C0C0" w14:textId="5D075C09" w:rsidR="00D14978" w:rsidRDefault="00D14978" w:rsidP="00D14978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4ks tlmičov pre tlmenie kmito</w:t>
            </w:r>
            <w:r w:rsidR="00B579C1">
              <w:rPr>
                <w:rFonts w:ascii="Garamond" w:hAnsi="Garamond" w:cs="Arial"/>
                <w:color w:val="000000"/>
                <w:sz w:val="16"/>
                <w:szCs w:val="16"/>
              </w:rPr>
              <w:t>v motora</w:t>
            </w:r>
          </w:p>
          <w:p w14:paraId="7E629A89" w14:textId="44A126E3" w:rsidR="00B579C1" w:rsidRDefault="00B579C1" w:rsidP="00D14978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Spínač ventilátora pre 0,75 kW</w:t>
            </w:r>
          </w:p>
          <w:p w14:paraId="634BAF8B" w14:textId="1E335BDD" w:rsidR="00B579C1" w:rsidRDefault="00B579C1" w:rsidP="00D14978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Elektrický kábel k spínači dl. 15m</w:t>
            </w:r>
          </w:p>
          <w:p w14:paraId="3357ED5A" w14:textId="1D74956C" w:rsidR="00B579C1" w:rsidRDefault="00B579C1" w:rsidP="00D14978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3x rúry z pozinkovaného plechu dl. 3m priemer 160mm</w:t>
            </w:r>
          </w:p>
          <w:p w14:paraId="41F2EEBC" w14:textId="635DCFBF" w:rsidR="00B579C1" w:rsidRDefault="00B579C1" w:rsidP="00D14978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2x spojka rúry z pozinkovaného plechu s priemerom 160mm</w:t>
            </w:r>
          </w:p>
          <w:p w14:paraId="1F3C322E" w14:textId="2160F418" w:rsidR="00B579C1" w:rsidRDefault="00B579C1" w:rsidP="00D14978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2x koleno 90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°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pre pozinkované potrubie s priemerom 160mm</w:t>
            </w:r>
          </w:p>
          <w:p w14:paraId="1F810241" w14:textId="4B74902A" w:rsidR="00B579C1" w:rsidRDefault="00B579C1" w:rsidP="00D14978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Redukcia pre pozikovanie potrubie s tesnením 160mm / 100mm</w:t>
            </w:r>
          </w:p>
          <w:p w14:paraId="51CB8222" w14:textId="3F8BCDC6" w:rsidR="00B579C1" w:rsidRDefault="001A4C7D" w:rsidP="00D14978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Hadice prejazdné GT2 priemer 100mm dĺžka 10m</w:t>
            </w:r>
          </w:p>
          <w:p w14:paraId="1A051BD5" w14:textId="70C3D0CA" w:rsidR="001A4C7D" w:rsidRDefault="001A4C7D" w:rsidP="001A4C7D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Horizontálny vonkajší vývod potrubia so šikmým koncom a s tesnením a mriežkou proti vtákom s priemerom 160mm</w:t>
            </w:r>
          </w:p>
          <w:p w14:paraId="232DCAA6" w14:textId="24F94779" w:rsidR="001A4C7D" w:rsidRDefault="001A4C7D" w:rsidP="001A4C7D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Odsávací lievik pre odsávanie výfukových plynov na výfuk o priemere 210 x 105mm a spojovacou prírubou pre hadicu s 100mm priemerom</w:t>
            </w:r>
          </w:p>
          <w:p w14:paraId="0A37AE13" w14:textId="206DF92F" w:rsidR="001A4C7D" w:rsidRDefault="00E51632" w:rsidP="001A4C7D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Stenové držiaky na hadice s </w:t>
            </w:r>
            <w:r w:rsidR="007918FF">
              <w:rPr>
                <w:rFonts w:ascii="Garamond" w:hAnsi="Garamond" w:cs="Arial"/>
                <w:color w:val="000000"/>
                <w:sz w:val="16"/>
                <w:szCs w:val="16"/>
              </w:rPr>
              <w:t>odsávacími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lievikmi pre hadice s 100mm priemerom</w:t>
            </w:r>
          </w:p>
          <w:p w14:paraId="6A9D42B1" w14:textId="44FA5DA4" w:rsidR="00E51632" w:rsidRDefault="00E51632" w:rsidP="00E51632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51632">
              <w:rPr>
                <w:rFonts w:ascii="Garamond" w:hAnsi="Garamond" w:cs="Arial"/>
                <w:color w:val="000000"/>
                <w:sz w:val="16"/>
                <w:szCs w:val="16"/>
              </w:rPr>
              <w:t>9x Stenové držiaky/ konzole s objímkou pre upevnenie hadice /dĺžka 750mm, priem 10mm/</w:t>
            </w:r>
          </w:p>
          <w:p w14:paraId="53E7293B" w14:textId="06A8AD5F" w:rsidR="00E51632" w:rsidRPr="00E51632" w:rsidRDefault="00E51632" w:rsidP="00E51632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</w:t>
            </w:r>
            <w:r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arametre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:</w:t>
            </w:r>
          </w:p>
          <w:p w14:paraId="05CA9503" w14:textId="1CFBFE5F" w:rsidR="00D14978" w:rsidRDefault="00D14978" w:rsidP="00D14978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  <w:r w:rsidR="007918FF">
              <w:rPr>
                <w:rFonts w:ascii="Garamond" w:hAnsi="Garamond" w:cs="Arial"/>
                <w:color w:val="000000"/>
                <w:sz w:val="16"/>
                <w:szCs w:val="16"/>
              </w:rPr>
              <w:t>I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ntenzita </w:t>
            </w:r>
            <w:r w:rsidR="007918FF">
              <w:rPr>
                <w:rFonts w:ascii="Garamond" w:hAnsi="Garamond" w:cs="Arial"/>
                <w:color w:val="000000"/>
                <w:sz w:val="16"/>
                <w:szCs w:val="16"/>
              </w:rPr>
              <w:t>hl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uku max</w:t>
            </w:r>
            <w:r w:rsidR="007918FF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70dB</w:t>
            </w:r>
          </w:p>
          <w:p w14:paraId="30D3BF21" w14:textId="408ED20C" w:rsidR="001A4C7D" w:rsidRDefault="001A4C7D" w:rsidP="00D14978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Odolnosť</w:t>
            </w:r>
            <w:r w:rsidR="007918FF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teploty výfukových plynov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min 160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°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C</w:t>
            </w:r>
          </w:p>
          <w:p w14:paraId="328D9C62" w14:textId="675E0958" w:rsidR="00D14978" w:rsidRPr="00D14978" w:rsidRDefault="007918FF" w:rsidP="007D0008">
            <w:pPr>
              <w:pStyle w:val="Odstavecseseznamem"/>
              <w:numPr>
                <w:ilvl w:val="0"/>
                <w:numId w:val="23"/>
              </w:numPr>
              <w:spacing w:after="200" w:line="360" w:lineRule="auto"/>
              <w:ind w:left="36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Max. napätie 400V / 50Hz</w:t>
            </w:r>
          </w:p>
        </w:tc>
        <w:tc>
          <w:tcPr>
            <w:tcW w:w="1809" w:type="dxa"/>
          </w:tcPr>
          <w:p w14:paraId="7DB52EFE" w14:textId="77777777" w:rsidR="007A013D" w:rsidRPr="008E394D" w:rsidRDefault="007A013D" w:rsidP="007A013D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351" w:type="dxa"/>
          </w:tcPr>
          <w:p w14:paraId="2AD8CCD9" w14:textId="77777777" w:rsidR="007A013D" w:rsidRPr="008E394D" w:rsidRDefault="007A013D" w:rsidP="007A013D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7918FF" w:rsidRPr="008E394D" w14:paraId="21D3F7EE" w14:textId="77777777" w:rsidTr="00584549">
        <w:tc>
          <w:tcPr>
            <w:tcW w:w="2405" w:type="dxa"/>
          </w:tcPr>
          <w:p w14:paraId="162C6D55" w14:textId="21B9BAEB" w:rsidR="007918FF" w:rsidRPr="00897125" w:rsidRDefault="007918FF" w:rsidP="007A013D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</w:pPr>
            <w:r w:rsidRPr="007918FF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Tlaková nádoba s príslušenstvom pre prácu s karosárskym vybavením</w:t>
            </w:r>
          </w:p>
        </w:tc>
        <w:tc>
          <w:tcPr>
            <w:tcW w:w="3477" w:type="dxa"/>
          </w:tcPr>
          <w:p w14:paraId="70F1308E" w14:textId="3543CB20" w:rsidR="007918FF" w:rsidRDefault="007918FF" w:rsidP="00D14978">
            <w:pPr>
              <w:spacing w:line="360" w:lineRule="auto"/>
              <w:ind w:left="17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Z</w:t>
            </w:r>
            <w:r w:rsidRPr="007918FF">
              <w:rPr>
                <w:rFonts w:ascii="Garamond" w:hAnsi="Garamond" w:cs="Arial"/>
                <w:color w:val="000000"/>
                <w:sz w:val="16"/>
                <w:szCs w:val="16"/>
              </w:rPr>
              <w:t>ásobník vzduchu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</w:p>
          <w:p w14:paraId="613650E3" w14:textId="577588B9" w:rsidR="007918FF" w:rsidRDefault="007918FF" w:rsidP="007918FF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7918FF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Príslušenstvo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:</w:t>
            </w:r>
          </w:p>
          <w:p w14:paraId="1067A95B" w14:textId="36AB55B6" w:rsidR="00EA028D" w:rsidRDefault="007918FF" w:rsidP="001B2672">
            <w:pPr>
              <w:pStyle w:val="Odstavecseseznamem"/>
              <w:numPr>
                <w:ilvl w:val="0"/>
                <w:numId w:val="28"/>
              </w:numPr>
              <w:spacing w:after="200" w:line="360" w:lineRule="auto"/>
              <w:ind w:left="30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A028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Automatický odvádzač odlúčeného kondenzátu z tlakového </w:t>
            </w:r>
            <w:r w:rsidR="00EA028D" w:rsidRPr="00EA028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vzduchu </w:t>
            </w:r>
          </w:p>
          <w:p w14:paraId="66040680" w14:textId="57CF1C6A" w:rsidR="000F6B6B" w:rsidRDefault="000F6B6B" w:rsidP="001B2672">
            <w:pPr>
              <w:pStyle w:val="Odstavecseseznamem"/>
              <w:numPr>
                <w:ilvl w:val="0"/>
                <w:numId w:val="28"/>
              </w:numPr>
              <w:spacing w:after="200" w:line="360" w:lineRule="auto"/>
              <w:ind w:left="30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Filter šikmý „Y“ ½“ 0-120 (s</w:t>
            </w:r>
            <w:r w:rsidR="007B7427">
              <w:rPr>
                <w:rFonts w:ascii="Garamond" w:hAnsi="Garamond" w:cs="Arial"/>
                <w:color w:val="000000"/>
                <w:sz w:val="16"/>
                <w:szCs w:val="16"/>
              </w:rPr>
              <w:t>i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tko)</w:t>
            </w:r>
          </w:p>
          <w:p w14:paraId="170812C2" w14:textId="616C5BF2" w:rsidR="000F6B6B" w:rsidRDefault="000F6B6B" w:rsidP="001B2672">
            <w:pPr>
              <w:pStyle w:val="Odstavecseseznamem"/>
              <w:numPr>
                <w:ilvl w:val="0"/>
                <w:numId w:val="28"/>
              </w:numPr>
              <w:spacing w:after="200" w:line="360" w:lineRule="auto"/>
              <w:ind w:left="30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Doraz D 7528</w:t>
            </w:r>
          </w:p>
          <w:p w14:paraId="151046AE" w14:textId="001A014D" w:rsidR="000F6B6B" w:rsidRDefault="000F6B6B" w:rsidP="001B2672">
            <w:pPr>
              <w:pStyle w:val="Odstavecseseznamem"/>
              <w:numPr>
                <w:ilvl w:val="0"/>
                <w:numId w:val="28"/>
              </w:numPr>
              <w:spacing w:after="200" w:line="360" w:lineRule="auto"/>
              <w:ind w:left="30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Poistný ventil ½“ 15 bar</w:t>
            </w:r>
          </w:p>
          <w:p w14:paraId="59EB0B7A" w14:textId="2E900D61" w:rsidR="009F62CF" w:rsidRPr="007D0008" w:rsidRDefault="000F6B6B" w:rsidP="007D0008">
            <w:pPr>
              <w:pStyle w:val="Odstavecseseznamem"/>
              <w:numPr>
                <w:ilvl w:val="0"/>
                <w:numId w:val="28"/>
              </w:numPr>
              <w:spacing w:after="200" w:line="360" w:lineRule="auto"/>
              <w:ind w:left="30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Manometer M63T</w:t>
            </w:r>
          </w:p>
          <w:p w14:paraId="6FE0A3DB" w14:textId="1A0A18D7" w:rsidR="007918FF" w:rsidRPr="00EA028D" w:rsidRDefault="007918FF" w:rsidP="00EA028D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EA028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Parametre</w:t>
            </w:r>
            <w:r w:rsidRPr="00EA028D">
              <w:rPr>
                <w:rFonts w:ascii="Garamond" w:hAnsi="Garamond" w:cs="Arial"/>
                <w:color w:val="000000"/>
                <w:sz w:val="16"/>
                <w:szCs w:val="16"/>
              </w:rPr>
              <w:t>:</w:t>
            </w:r>
          </w:p>
          <w:p w14:paraId="638E7979" w14:textId="77777777" w:rsidR="007918FF" w:rsidRDefault="007918FF" w:rsidP="007918FF">
            <w:pPr>
              <w:pStyle w:val="Odstavecseseznamem"/>
              <w:numPr>
                <w:ilvl w:val="0"/>
                <w:numId w:val="28"/>
              </w:numPr>
              <w:spacing w:line="360" w:lineRule="auto"/>
              <w:ind w:left="30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Max. hmotnosť 150kg</w:t>
            </w:r>
          </w:p>
          <w:p w14:paraId="2F3F5CDD" w14:textId="77777777" w:rsidR="007918FF" w:rsidRDefault="007918FF" w:rsidP="007918FF">
            <w:pPr>
              <w:pStyle w:val="Odstavecseseznamem"/>
              <w:numPr>
                <w:ilvl w:val="0"/>
                <w:numId w:val="28"/>
              </w:numPr>
              <w:spacing w:line="360" w:lineRule="auto"/>
              <w:ind w:left="30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Obsah zásobníka 500l</w:t>
            </w:r>
          </w:p>
          <w:p w14:paraId="5EB7D639" w14:textId="34E75A92" w:rsidR="007918FF" w:rsidRDefault="007918FF" w:rsidP="007918FF">
            <w:pPr>
              <w:pStyle w:val="Odstavecseseznamem"/>
              <w:numPr>
                <w:ilvl w:val="0"/>
                <w:numId w:val="28"/>
              </w:numPr>
              <w:spacing w:line="360" w:lineRule="auto"/>
              <w:ind w:left="30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Max. pretlak 16 bar</w:t>
            </w:r>
          </w:p>
          <w:p w14:paraId="326C6E89" w14:textId="77777777" w:rsidR="007918FF" w:rsidRDefault="00EA028D" w:rsidP="007918FF">
            <w:pPr>
              <w:pStyle w:val="Odstavecseseznamem"/>
              <w:numPr>
                <w:ilvl w:val="0"/>
                <w:numId w:val="28"/>
              </w:numPr>
              <w:spacing w:line="360" w:lineRule="auto"/>
              <w:ind w:left="30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lastRenderedPageBreak/>
              <w:t xml:space="preserve">Max prietok 2 500 l/min </w:t>
            </w:r>
          </w:p>
          <w:p w14:paraId="416B230E" w14:textId="27D934FE" w:rsidR="00EA028D" w:rsidRPr="007918FF" w:rsidRDefault="00EA028D" w:rsidP="007918FF">
            <w:pPr>
              <w:pStyle w:val="Odstavecseseznamem"/>
              <w:numPr>
                <w:ilvl w:val="0"/>
                <w:numId w:val="28"/>
              </w:numPr>
              <w:spacing w:line="360" w:lineRule="auto"/>
              <w:ind w:left="300" w:hanging="141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Napätie 240V/16A</w:t>
            </w:r>
          </w:p>
        </w:tc>
        <w:tc>
          <w:tcPr>
            <w:tcW w:w="1809" w:type="dxa"/>
          </w:tcPr>
          <w:p w14:paraId="462CAD5F" w14:textId="77777777" w:rsidR="007918FF" w:rsidRPr="008E394D" w:rsidRDefault="007918FF" w:rsidP="007A013D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351" w:type="dxa"/>
          </w:tcPr>
          <w:p w14:paraId="3B03F4D2" w14:textId="77777777" w:rsidR="007918FF" w:rsidRPr="008E394D" w:rsidRDefault="007918FF" w:rsidP="007A013D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7A013D" w:rsidRPr="008E394D" w14:paraId="17558F77" w14:textId="77777777" w:rsidTr="00584549">
        <w:tc>
          <w:tcPr>
            <w:tcW w:w="2405" w:type="dxa"/>
            <w:vAlign w:val="center"/>
          </w:tcPr>
          <w:p w14:paraId="490D7D6B" w14:textId="77777777" w:rsidR="007A013D" w:rsidRPr="008E394D" w:rsidRDefault="007A013D" w:rsidP="007A013D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8E394D">
              <w:rPr>
                <w:rFonts w:ascii="Garamond" w:eastAsiaTheme="minorHAnsi" w:hAnsi="Garamond" w:cs="Arial"/>
                <w:b/>
                <w:sz w:val="22"/>
                <w:szCs w:val="22"/>
                <w:lang w:val="sk-SK"/>
              </w:rPr>
              <w:t>Ďalšie požiadavky k dodaniu a sfunkčneniu zariadenia</w:t>
            </w:r>
          </w:p>
        </w:tc>
        <w:tc>
          <w:tcPr>
            <w:tcW w:w="3477" w:type="dxa"/>
            <w:vAlign w:val="bottom"/>
          </w:tcPr>
          <w:p w14:paraId="2591493D" w14:textId="77777777" w:rsidR="007A013D" w:rsidRPr="008E394D" w:rsidRDefault="007A013D" w:rsidP="007A013D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Dodanie do miesta určenia</w:t>
            </w:r>
          </w:p>
        </w:tc>
        <w:tc>
          <w:tcPr>
            <w:tcW w:w="1809" w:type="dxa"/>
            <w:vAlign w:val="center"/>
          </w:tcPr>
          <w:p w14:paraId="51B37B0E" w14:textId="77777777" w:rsidR="007A013D" w:rsidRPr="008E394D" w:rsidRDefault="007A013D" w:rsidP="007A013D">
            <w:pPr>
              <w:spacing w:line="36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51" w:type="dxa"/>
            <w:vAlign w:val="bottom"/>
          </w:tcPr>
          <w:p w14:paraId="6D84B661" w14:textId="77777777" w:rsidR="007A013D" w:rsidRPr="008E394D" w:rsidRDefault="007A013D" w:rsidP="007A013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9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013D" w:rsidRPr="008E394D" w14:paraId="653A29ED" w14:textId="77777777" w:rsidTr="00584549">
        <w:tc>
          <w:tcPr>
            <w:tcW w:w="2405" w:type="dxa"/>
            <w:vAlign w:val="center"/>
          </w:tcPr>
          <w:p w14:paraId="486D952E" w14:textId="77777777" w:rsidR="007A013D" w:rsidRPr="008E394D" w:rsidRDefault="007A013D" w:rsidP="007A013D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477" w:type="dxa"/>
            <w:vAlign w:val="bottom"/>
          </w:tcPr>
          <w:p w14:paraId="2F00F475" w14:textId="77777777" w:rsidR="007A013D" w:rsidRPr="008E394D" w:rsidRDefault="007A013D" w:rsidP="007A013D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Dodanie nového, nepoužívaného tovaru</w:t>
            </w:r>
          </w:p>
        </w:tc>
        <w:tc>
          <w:tcPr>
            <w:tcW w:w="1809" w:type="dxa"/>
            <w:vAlign w:val="center"/>
          </w:tcPr>
          <w:p w14:paraId="52AEF1D0" w14:textId="77777777" w:rsidR="007A013D" w:rsidRPr="008E394D" w:rsidRDefault="007A013D" w:rsidP="007A013D">
            <w:pPr>
              <w:spacing w:line="36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51" w:type="dxa"/>
            <w:vAlign w:val="bottom"/>
          </w:tcPr>
          <w:p w14:paraId="1C7F9314" w14:textId="77777777" w:rsidR="007A013D" w:rsidRPr="008E394D" w:rsidRDefault="007A013D" w:rsidP="007A013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013D" w:rsidRPr="008E394D" w14:paraId="1279C5B3" w14:textId="77777777" w:rsidTr="00584549">
        <w:tc>
          <w:tcPr>
            <w:tcW w:w="2405" w:type="dxa"/>
            <w:vAlign w:val="center"/>
          </w:tcPr>
          <w:p w14:paraId="036743C4" w14:textId="77777777" w:rsidR="007A013D" w:rsidRPr="008E394D" w:rsidRDefault="007A013D" w:rsidP="007A013D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477" w:type="dxa"/>
            <w:vAlign w:val="bottom"/>
          </w:tcPr>
          <w:p w14:paraId="2B9F6170" w14:textId="7DECC152" w:rsidR="007A013D" w:rsidRPr="008E394D" w:rsidRDefault="007A013D" w:rsidP="00584549">
            <w:pPr>
              <w:spacing w:line="360" w:lineRule="auto"/>
              <w:ind w:right="-149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Termín dodania do </w:t>
            </w:r>
            <w:r w:rsidR="00584549">
              <w:rPr>
                <w:rFonts w:ascii="Garamond" w:hAnsi="Garamond" w:cs="Arial"/>
                <w:color w:val="000000"/>
                <w:sz w:val="16"/>
                <w:szCs w:val="16"/>
              </w:rPr>
              <w:t>180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dní od vystavenia objednávky</w:t>
            </w:r>
          </w:p>
        </w:tc>
        <w:tc>
          <w:tcPr>
            <w:tcW w:w="1809" w:type="dxa"/>
            <w:vAlign w:val="center"/>
          </w:tcPr>
          <w:p w14:paraId="1C69D81C" w14:textId="77777777" w:rsidR="007A013D" w:rsidRPr="008E394D" w:rsidRDefault="007A013D" w:rsidP="007A013D">
            <w:pPr>
              <w:spacing w:line="36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51" w:type="dxa"/>
            <w:vAlign w:val="bottom"/>
          </w:tcPr>
          <w:p w14:paraId="23947C85" w14:textId="77777777" w:rsidR="007A013D" w:rsidRPr="008E394D" w:rsidRDefault="007A013D" w:rsidP="007A013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013D" w:rsidRPr="008E394D" w14:paraId="360A4D18" w14:textId="77777777" w:rsidTr="00584549">
        <w:tc>
          <w:tcPr>
            <w:tcW w:w="2405" w:type="dxa"/>
            <w:vAlign w:val="center"/>
          </w:tcPr>
          <w:p w14:paraId="64A20D29" w14:textId="77777777" w:rsidR="007A013D" w:rsidRPr="008E394D" w:rsidRDefault="007A013D" w:rsidP="007A013D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477" w:type="dxa"/>
            <w:vAlign w:val="bottom"/>
          </w:tcPr>
          <w:p w14:paraId="37DFD362" w14:textId="15471C68" w:rsidR="007A013D" w:rsidRPr="008E394D" w:rsidRDefault="007A013D" w:rsidP="007A013D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Inštalácia </w:t>
            </w:r>
            <w:r w:rsidR="00071429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a 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uvedenie do prevádzky</w:t>
            </w:r>
          </w:p>
        </w:tc>
        <w:tc>
          <w:tcPr>
            <w:tcW w:w="1809" w:type="dxa"/>
            <w:vAlign w:val="center"/>
          </w:tcPr>
          <w:p w14:paraId="20BD2940" w14:textId="77777777" w:rsidR="007A013D" w:rsidRPr="008E394D" w:rsidRDefault="007A013D" w:rsidP="007A013D">
            <w:pPr>
              <w:spacing w:line="36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51" w:type="dxa"/>
            <w:vAlign w:val="bottom"/>
          </w:tcPr>
          <w:p w14:paraId="13E43D24" w14:textId="77777777" w:rsidR="007A013D" w:rsidRPr="008E394D" w:rsidRDefault="007A013D" w:rsidP="007A013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1429" w:rsidRPr="008E394D" w14:paraId="6D2222B6" w14:textId="77777777" w:rsidTr="00584549">
        <w:tc>
          <w:tcPr>
            <w:tcW w:w="2405" w:type="dxa"/>
            <w:vAlign w:val="center"/>
          </w:tcPr>
          <w:p w14:paraId="5133C8C2" w14:textId="77777777" w:rsidR="00071429" w:rsidRPr="008E394D" w:rsidRDefault="00071429" w:rsidP="007A013D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477" w:type="dxa"/>
            <w:vAlign w:val="bottom"/>
          </w:tcPr>
          <w:p w14:paraId="4AA997D6" w14:textId="36696D53" w:rsidR="00071429" w:rsidRPr="008E394D" w:rsidRDefault="00071429" w:rsidP="007A013D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Zaškolenie personálu pre obsluhu a údržbu</w:t>
            </w:r>
          </w:p>
        </w:tc>
        <w:tc>
          <w:tcPr>
            <w:tcW w:w="1809" w:type="dxa"/>
            <w:vAlign w:val="center"/>
          </w:tcPr>
          <w:p w14:paraId="6732D304" w14:textId="77777777" w:rsidR="00071429" w:rsidRPr="008E394D" w:rsidRDefault="00071429" w:rsidP="007A013D">
            <w:pPr>
              <w:spacing w:line="36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51" w:type="dxa"/>
            <w:vAlign w:val="bottom"/>
          </w:tcPr>
          <w:p w14:paraId="23D63E56" w14:textId="77777777" w:rsidR="00071429" w:rsidRPr="008E394D" w:rsidRDefault="00071429" w:rsidP="007A013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013D" w:rsidRPr="008E394D" w14:paraId="73C061BB" w14:textId="77777777" w:rsidTr="00584549">
        <w:tc>
          <w:tcPr>
            <w:tcW w:w="2405" w:type="dxa"/>
            <w:vAlign w:val="center"/>
          </w:tcPr>
          <w:p w14:paraId="095866E7" w14:textId="77777777" w:rsidR="007A013D" w:rsidRPr="008E394D" w:rsidRDefault="007A013D" w:rsidP="007A013D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477" w:type="dxa"/>
            <w:vAlign w:val="bottom"/>
          </w:tcPr>
          <w:p w14:paraId="1F706637" w14:textId="52A56E8B" w:rsidR="007A013D" w:rsidRPr="008E394D" w:rsidRDefault="007A013D" w:rsidP="007A013D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Záručná doba 24 mesiacov </w:t>
            </w:r>
          </w:p>
          <w:p w14:paraId="360E0B98" w14:textId="77777777" w:rsidR="007A013D" w:rsidRPr="008E394D" w:rsidRDefault="007A013D" w:rsidP="007A013D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809" w:type="dxa"/>
            <w:vAlign w:val="center"/>
          </w:tcPr>
          <w:p w14:paraId="53DFA839" w14:textId="77777777" w:rsidR="007A013D" w:rsidRPr="008E394D" w:rsidRDefault="007A013D" w:rsidP="007A013D">
            <w:pPr>
              <w:spacing w:line="36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51" w:type="dxa"/>
            <w:vAlign w:val="bottom"/>
          </w:tcPr>
          <w:p w14:paraId="46458306" w14:textId="77777777" w:rsidR="007A013D" w:rsidRPr="008E394D" w:rsidRDefault="007A013D" w:rsidP="007A013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013D" w:rsidRPr="008E394D" w14:paraId="1095414E" w14:textId="77777777" w:rsidTr="00584549">
        <w:tc>
          <w:tcPr>
            <w:tcW w:w="2405" w:type="dxa"/>
            <w:vAlign w:val="center"/>
          </w:tcPr>
          <w:p w14:paraId="63DCDC50" w14:textId="77777777" w:rsidR="007A013D" w:rsidRPr="008E394D" w:rsidRDefault="007A013D" w:rsidP="007A013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4D">
              <w:rPr>
                <w:rFonts w:ascii="Garamond" w:hAnsi="Garamond"/>
                <w:b/>
              </w:rPr>
              <w:t>Cena spolu bez DPH</w:t>
            </w:r>
          </w:p>
        </w:tc>
        <w:tc>
          <w:tcPr>
            <w:tcW w:w="3477" w:type="dxa"/>
            <w:vAlign w:val="bottom"/>
          </w:tcPr>
          <w:p w14:paraId="2AFCC29A" w14:textId="77777777" w:rsidR="007A013D" w:rsidRPr="008E394D" w:rsidRDefault="007A013D" w:rsidP="007A013D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14:paraId="3DC26A1C" w14:textId="77777777" w:rsidR="007A013D" w:rsidRPr="008E394D" w:rsidRDefault="007A013D" w:rsidP="007A013D">
            <w:pPr>
              <w:spacing w:line="36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51" w:type="dxa"/>
            <w:vAlign w:val="bottom"/>
          </w:tcPr>
          <w:p w14:paraId="666D77AE" w14:textId="77777777" w:rsidR="007A013D" w:rsidRPr="008E394D" w:rsidRDefault="007A013D" w:rsidP="007A013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9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8F700D0" w14:textId="77777777" w:rsidR="000F1420" w:rsidRPr="008E394D" w:rsidRDefault="000F1420" w:rsidP="00E6186E">
      <w:pPr>
        <w:pStyle w:val="Zkladntext5"/>
        <w:shd w:val="clear" w:color="auto" w:fill="auto"/>
        <w:spacing w:line="360" w:lineRule="auto"/>
        <w:ind w:left="20" w:firstLine="0"/>
        <w:rPr>
          <w:rFonts w:ascii="Garamond" w:hAnsi="Garamond"/>
          <w:lang w:val="sk-SK"/>
        </w:rPr>
      </w:pPr>
    </w:p>
    <w:p w14:paraId="46E6FD3C" w14:textId="77777777" w:rsidR="004B4CF8" w:rsidRPr="008E394D" w:rsidRDefault="004B4CF8" w:rsidP="00E6186E">
      <w:pPr>
        <w:pStyle w:val="Zkladntext5"/>
        <w:shd w:val="clear" w:color="auto" w:fill="auto"/>
        <w:spacing w:line="360" w:lineRule="auto"/>
        <w:ind w:left="20" w:firstLine="0"/>
        <w:rPr>
          <w:rFonts w:ascii="Garamond" w:hAnsi="Garamond"/>
          <w:lang w:val="sk-SK"/>
        </w:rPr>
      </w:pPr>
    </w:p>
    <w:p w14:paraId="268DC030" w14:textId="77777777" w:rsidR="004B4CF8" w:rsidRPr="008E394D" w:rsidRDefault="004B4CF8" w:rsidP="00E6186E">
      <w:pPr>
        <w:pStyle w:val="Zkladntext5"/>
        <w:shd w:val="clear" w:color="auto" w:fill="auto"/>
        <w:spacing w:line="360" w:lineRule="auto"/>
        <w:ind w:left="20" w:firstLine="0"/>
        <w:jc w:val="left"/>
        <w:rPr>
          <w:rFonts w:ascii="Garamond" w:hAnsi="Garamond"/>
          <w:lang w:val="sk-SK"/>
        </w:rPr>
      </w:pPr>
    </w:p>
    <w:p w14:paraId="2712BFAA" w14:textId="77777777" w:rsidR="004B4CF8" w:rsidRPr="008E394D" w:rsidRDefault="004B4CF8" w:rsidP="00E6186E">
      <w:pPr>
        <w:pStyle w:val="Zkladntext5"/>
        <w:shd w:val="clear" w:color="auto" w:fill="auto"/>
        <w:spacing w:line="360" w:lineRule="auto"/>
        <w:ind w:left="20" w:firstLine="0"/>
        <w:jc w:val="left"/>
        <w:rPr>
          <w:rFonts w:ascii="Garamond" w:hAnsi="Garamond"/>
          <w:lang w:val="sk-SK"/>
        </w:rPr>
      </w:pPr>
      <w:r w:rsidRPr="008E394D">
        <w:rPr>
          <w:rFonts w:ascii="Garamond" w:hAnsi="Garamond"/>
          <w:lang w:val="sk-SK"/>
        </w:rPr>
        <w:t>V.....................................dňa,.......................................</w:t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  <w:t>................................................................</w:t>
      </w:r>
    </w:p>
    <w:p w14:paraId="154FA883" w14:textId="77777777" w:rsidR="004B4CF8" w:rsidRPr="008E394D" w:rsidRDefault="004B4CF8" w:rsidP="00E6186E">
      <w:pPr>
        <w:pStyle w:val="Zkladntext5"/>
        <w:shd w:val="clear" w:color="auto" w:fill="auto"/>
        <w:spacing w:line="360" w:lineRule="auto"/>
        <w:ind w:left="20" w:firstLine="0"/>
        <w:jc w:val="left"/>
        <w:rPr>
          <w:rFonts w:ascii="Garamond" w:hAnsi="Garamond"/>
          <w:lang w:val="sk-SK"/>
        </w:rPr>
      </w:pP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</w:p>
    <w:p w14:paraId="2C007592" w14:textId="77777777" w:rsidR="004B4CF8" w:rsidRPr="008E394D" w:rsidRDefault="004B4CF8" w:rsidP="00E6186E">
      <w:pPr>
        <w:pStyle w:val="Zkladntext5"/>
        <w:shd w:val="clear" w:color="auto" w:fill="auto"/>
        <w:spacing w:line="360" w:lineRule="auto"/>
        <w:ind w:left="20" w:firstLine="0"/>
        <w:jc w:val="left"/>
        <w:rPr>
          <w:rFonts w:ascii="Garamond" w:hAnsi="Garamond"/>
          <w:lang w:val="sk-SK"/>
        </w:rPr>
      </w:pP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  <w:t>Pečiatka a podpis oprávnenej osoby</w:t>
      </w:r>
    </w:p>
    <w:sectPr w:rsidR="004B4CF8" w:rsidRPr="008E394D" w:rsidSect="00E1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6C5"/>
    <w:multiLevelType w:val="hybridMultilevel"/>
    <w:tmpl w:val="BC301DA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D941B40"/>
    <w:multiLevelType w:val="hybridMultilevel"/>
    <w:tmpl w:val="5B8679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00F9C"/>
    <w:multiLevelType w:val="hybridMultilevel"/>
    <w:tmpl w:val="90962F7A"/>
    <w:lvl w:ilvl="0" w:tplc="040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" w15:restartNumberingAfterBreak="0">
    <w:nsid w:val="0FC65C7C"/>
    <w:multiLevelType w:val="hybridMultilevel"/>
    <w:tmpl w:val="7D48C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6FC0"/>
    <w:multiLevelType w:val="hybridMultilevel"/>
    <w:tmpl w:val="F4E8FD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A72E70"/>
    <w:multiLevelType w:val="hybridMultilevel"/>
    <w:tmpl w:val="64E63F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C0889"/>
    <w:multiLevelType w:val="hybridMultilevel"/>
    <w:tmpl w:val="285CA7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E70A8"/>
    <w:multiLevelType w:val="hybridMultilevel"/>
    <w:tmpl w:val="281E5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25B2"/>
    <w:multiLevelType w:val="hybridMultilevel"/>
    <w:tmpl w:val="09FEC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6556D"/>
    <w:multiLevelType w:val="hybridMultilevel"/>
    <w:tmpl w:val="210AED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23701"/>
    <w:multiLevelType w:val="multilevel"/>
    <w:tmpl w:val="9ED855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593981"/>
    <w:multiLevelType w:val="hybridMultilevel"/>
    <w:tmpl w:val="7F323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F3363"/>
    <w:multiLevelType w:val="hybridMultilevel"/>
    <w:tmpl w:val="CDA27580"/>
    <w:lvl w:ilvl="0" w:tplc="040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39A7782F"/>
    <w:multiLevelType w:val="hybridMultilevel"/>
    <w:tmpl w:val="CFE870D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D7913C5"/>
    <w:multiLevelType w:val="hybridMultilevel"/>
    <w:tmpl w:val="B15C915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4499721E"/>
    <w:multiLevelType w:val="hybridMultilevel"/>
    <w:tmpl w:val="54BC1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75F00"/>
    <w:multiLevelType w:val="hybridMultilevel"/>
    <w:tmpl w:val="A000AB9C"/>
    <w:lvl w:ilvl="0" w:tplc="040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7" w15:restartNumberingAfterBreak="0">
    <w:nsid w:val="48B8798A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708D6"/>
    <w:multiLevelType w:val="hybridMultilevel"/>
    <w:tmpl w:val="49D28D68"/>
    <w:lvl w:ilvl="0" w:tplc="040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9" w15:restartNumberingAfterBreak="0">
    <w:nsid w:val="5A1635AF"/>
    <w:multiLevelType w:val="hybridMultilevel"/>
    <w:tmpl w:val="7F02D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67011"/>
    <w:multiLevelType w:val="hybridMultilevel"/>
    <w:tmpl w:val="F5F07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C2BED"/>
    <w:multiLevelType w:val="hybridMultilevel"/>
    <w:tmpl w:val="CFA6A406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2" w15:restartNumberingAfterBreak="0">
    <w:nsid w:val="62CF7AEE"/>
    <w:multiLevelType w:val="hybridMultilevel"/>
    <w:tmpl w:val="A4D4D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813C4"/>
    <w:multiLevelType w:val="hybridMultilevel"/>
    <w:tmpl w:val="B84236B8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4" w15:restartNumberingAfterBreak="0">
    <w:nsid w:val="69E65757"/>
    <w:multiLevelType w:val="hybridMultilevel"/>
    <w:tmpl w:val="E868A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F4175"/>
    <w:multiLevelType w:val="hybridMultilevel"/>
    <w:tmpl w:val="E3AA6E06"/>
    <w:lvl w:ilvl="0" w:tplc="040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6" w15:restartNumberingAfterBreak="0">
    <w:nsid w:val="7C2979CA"/>
    <w:multiLevelType w:val="hybridMultilevel"/>
    <w:tmpl w:val="88DA99D0"/>
    <w:lvl w:ilvl="0" w:tplc="8F7C0D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A0883"/>
    <w:multiLevelType w:val="hybridMultilevel"/>
    <w:tmpl w:val="98324626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24"/>
  </w:num>
  <w:num w:numId="5">
    <w:abstractNumId w:val="21"/>
  </w:num>
  <w:num w:numId="6">
    <w:abstractNumId w:val="0"/>
  </w:num>
  <w:num w:numId="7">
    <w:abstractNumId w:val="23"/>
  </w:num>
  <w:num w:numId="8">
    <w:abstractNumId w:val="14"/>
  </w:num>
  <w:num w:numId="9">
    <w:abstractNumId w:val="15"/>
  </w:num>
  <w:num w:numId="10">
    <w:abstractNumId w:val="26"/>
  </w:num>
  <w:num w:numId="11">
    <w:abstractNumId w:val="3"/>
  </w:num>
  <w:num w:numId="12">
    <w:abstractNumId w:val="19"/>
  </w:num>
  <w:num w:numId="13">
    <w:abstractNumId w:val="20"/>
  </w:num>
  <w:num w:numId="14">
    <w:abstractNumId w:val="7"/>
  </w:num>
  <w:num w:numId="15">
    <w:abstractNumId w:val="27"/>
  </w:num>
  <w:num w:numId="16">
    <w:abstractNumId w:val="5"/>
  </w:num>
  <w:num w:numId="17">
    <w:abstractNumId w:val="13"/>
  </w:num>
  <w:num w:numId="18">
    <w:abstractNumId w:val="1"/>
  </w:num>
  <w:num w:numId="19">
    <w:abstractNumId w:val="4"/>
  </w:num>
  <w:num w:numId="20">
    <w:abstractNumId w:val="2"/>
  </w:num>
  <w:num w:numId="21">
    <w:abstractNumId w:val="8"/>
  </w:num>
  <w:num w:numId="22">
    <w:abstractNumId w:val="12"/>
  </w:num>
  <w:num w:numId="23">
    <w:abstractNumId w:val="6"/>
  </w:num>
  <w:num w:numId="24">
    <w:abstractNumId w:val="9"/>
  </w:num>
  <w:num w:numId="25">
    <w:abstractNumId w:val="11"/>
  </w:num>
  <w:num w:numId="26">
    <w:abstractNumId w:val="16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2D"/>
    <w:rsid w:val="00051650"/>
    <w:rsid w:val="000628CF"/>
    <w:rsid w:val="00071429"/>
    <w:rsid w:val="00085BD6"/>
    <w:rsid w:val="000A0376"/>
    <w:rsid w:val="000A0BFD"/>
    <w:rsid w:val="000A5D64"/>
    <w:rsid w:val="000B4722"/>
    <w:rsid w:val="000C52B7"/>
    <w:rsid w:val="000D31E7"/>
    <w:rsid w:val="000F1420"/>
    <w:rsid w:val="000F6B6B"/>
    <w:rsid w:val="00105478"/>
    <w:rsid w:val="00120742"/>
    <w:rsid w:val="00123958"/>
    <w:rsid w:val="00123AA1"/>
    <w:rsid w:val="00136CAE"/>
    <w:rsid w:val="001428A3"/>
    <w:rsid w:val="00145424"/>
    <w:rsid w:val="00154027"/>
    <w:rsid w:val="00157058"/>
    <w:rsid w:val="001665FE"/>
    <w:rsid w:val="00176DB2"/>
    <w:rsid w:val="00177151"/>
    <w:rsid w:val="00181C71"/>
    <w:rsid w:val="00183FAE"/>
    <w:rsid w:val="001943AE"/>
    <w:rsid w:val="001A4C7D"/>
    <w:rsid w:val="001B2AD3"/>
    <w:rsid w:val="001D7560"/>
    <w:rsid w:val="001F31FD"/>
    <w:rsid w:val="001F7959"/>
    <w:rsid w:val="002045E6"/>
    <w:rsid w:val="002B4DAC"/>
    <w:rsid w:val="00303197"/>
    <w:rsid w:val="003260AA"/>
    <w:rsid w:val="00333A68"/>
    <w:rsid w:val="003345F7"/>
    <w:rsid w:val="00334C8F"/>
    <w:rsid w:val="00340FFC"/>
    <w:rsid w:val="00352961"/>
    <w:rsid w:val="00390012"/>
    <w:rsid w:val="003A4B15"/>
    <w:rsid w:val="003A5168"/>
    <w:rsid w:val="003B29A2"/>
    <w:rsid w:val="003B5A15"/>
    <w:rsid w:val="003B70BB"/>
    <w:rsid w:val="003D15E1"/>
    <w:rsid w:val="00402AB8"/>
    <w:rsid w:val="0046782F"/>
    <w:rsid w:val="00484B74"/>
    <w:rsid w:val="004A022F"/>
    <w:rsid w:val="004B4CF8"/>
    <w:rsid w:val="004C1449"/>
    <w:rsid w:val="004C1A1D"/>
    <w:rsid w:val="004E3E16"/>
    <w:rsid w:val="004F2E14"/>
    <w:rsid w:val="00503E0F"/>
    <w:rsid w:val="005121DD"/>
    <w:rsid w:val="00533A31"/>
    <w:rsid w:val="0053437B"/>
    <w:rsid w:val="005444D9"/>
    <w:rsid w:val="00547FC7"/>
    <w:rsid w:val="0056239E"/>
    <w:rsid w:val="00573F1D"/>
    <w:rsid w:val="00584549"/>
    <w:rsid w:val="0059071E"/>
    <w:rsid w:val="005A15F5"/>
    <w:rsid w:val="005A1801"/>
    <w:rsid w:val="005A27FF"/>
    <w:rsid w:val="005B784D"/>
    <w:rsid w:val="005C6BCE"/>
    <w:rsid w:val="005D0ED4"/>
    <w:rsid w:val="005D7952"/>
    <w:rsid w:val="005F247E"/>
    <w:rsid w:val="00604C47"/>
    <w:rsid w:val="00631778"/>
    <w:rsid w:val="00637063"/>
    <w:rsid w:val="00657D17"/>
    <w:rsid w:val="00661C03"/>
    <w:rsid w:val="00662078"/>
    <w:rsid w:val="006641F8"/>
    <w:rsid w:val="00665ECB"/>
    <w:rsid w:val="0067240F"/>
    <w:rsid w:val="00674657"/>
    <w:rsid w:val="006C602D"/>
    <w:rsid w:val="006D3DC8"/>
    <w:rsid w:val="006F4FA7"/>
    <w:rsid w:val="006F6A97"/>
    <w:rsid w:val="006F6D75"/>
    <w:rsid w:val="00713D27"/>
    <w:rsid w:val="00741695"/>
    <w:rsid w:val="007517F5"/>
    <w:rsid w:val="00766169"/>
    <w:rsid w:val="007773B3"/>
    <w:rsid w:val="00790A74"/>
    <w:rsid w:val="007918FF"/>
    <w:rsid w:val="007A013D"/>
    <w:rsid w:val="007A7CAE"/>
    <w:rsid w:val="007B7427"/>
    <w:rsid w:val="007C47FD"/>
    <w:rsid w:val="007D0008"/>
    <w:rsid w:val="007E0EB2"/>
    <w:rsid w:val="007F6734"/>
    <w:rsid w:val="0081768A"/>
    <w:rsid w:val="00822A70"/>
    <w:rsid w:val="00837503"/>
    <w:rsid w:val="00852D6D"/>
    <w:rsid w:val="00881DBB"/>
    <w:rsid w:val="00887EF9"/>
    <w:rsid w:val="00897125"/>
    <w:rsid w:val="008D0C77"/>
    <w:rsid w:val="008D1E66"/>
    <w:rsid w:val="008E1B8B"/>
    <w:rsid w:val="008E394D"/>
    <w:rsid w:val="00920E14"/>
    <w:rsid w:val="00957DA1"/>
    <w:rsid w:val="009633C2"/>
    <w:rsid w:val="0098711B"/>
    <w:rsid w:val="009A7A29"/>
    <w:rsid w:val="009B46F6"/>
    <w:rsid w:val="009B4929"/>
    <w:rsid w:val="009D18E3"/>
    <w:rsid w:val="009F62CF"/>
    <w:rsid w:val="00A127DF"/>
    <w:rsid w:val="00A2325C"/>
    <w:rsid w:val="00A33426"/>
    <w:rsid w:val="00A72A8E"/>
    <w:rsid w:val="00A72D05"/>
    <w:rsid w:val="00AB4246"/>
    <w:rsid w:val="00AC1C25"/>
    <w:rsid w:val="00AC6A4F"/>
    <w:rsid w:val="00AD2F86"/>
    <w:rsid w:val="00AD45F1"/>
    <w:rsid w:val="00AD5E1D"/>
    <w:rsid w:val="00AD7D67"/>
    <w:rsid w:val="00AE1981"/>
    <w:rsid w:val="00AF6F2A"/>
    <w:rsid w:val="00B0266E"/>
    <w:rsid w:val="00B1569E"/>
    <w:rsid w:val="00B3122C"/>
    <w:rsid w:val="00B552E4"/>
    <w:rsid w:val="00B579C1"/>
    <w:rsid w:val="00B60B55"/>
    <w:rsid w:val="00B60F61"/>
    <w:rsid w:val="00B80D0C"/>
    <w:rsid w:val="00BA2F1B"/>
    <w:rsid w:val="00BB343B"/>
    <w:rsid w:val="00BE2BD8"/>
    <w:rsid w:val="00BF57D8"/>
    <w:rsid w:val="00BF58E4"/>
    <w:rsid w:val="00C0311F"/>
    <w:rsid w:val="00C65720"/>
    <w:rsid w:val="00C8253E"/>
    <w:rsid w:val="00CB5B3B"/>
    <w:rsid w:val="00CC3EEF"/>
    <w:rsid w:val="00CE72EA"/>
    <w:rsid w:val="00CF5C44"/>
    <w:rsid w:val="00D02A7D"/>
    <w:rsid w:val="00D02D28"/>
    <w:rsid w:val="00D1273B"/>
    <w:rsid w:val="00D14978"/>
    <w:rsid w:val="00D54D34"/>
    <w:rsid w:val="00D64222"/>
    <w:rsid w:val="00D8261D"/>
    <w:rsid w:val="00DA543F"/>
    <w:rsid w:val="00DC4453"/>
    <w:rsid w:val="00DC5404"/>
    <w:rsid w:val="00DC5787"/>
    <w:rsid w:val="00E05E02"/>
    <w:rsid w:val="00E17D2D"/>
    <w:rsid w:val="00E43D4F"/>
    <w:rsid w:val="00E51632"/>
    <w:rsid w:val="00E605FF"/>
    <w:rsid w:val="00E6186E"/>
    <w:rsid w:val="00E906D9"/>
    <w:rsid w:val="00E9516A"/>
    <w:rsid w:val="00EA028D"/>
    <w:rsid w:val="00EA1FCA"/>
    <w:rsid w:val="00EC2FA6"/>
    <w:rsid w:val="00EC470D"/>
    <w:rsid w:val="00ED0726"/>
    <w:rsid w:val="00EF0EFA"/>
    <w:rsid w:val="00F076EB"/>
    <w:rsid w:val="00F14D43"/>
    <w:rsid w:val="00F42D45"/>
    <w:rsid w:val="00F4436F"/>
    <w:rsid w:val="00FA5B3E"/>
    <w:rsid w:val="00FB1193"/>
    <w:rsid w:val="00FD218B"/>
    <w:rsid w:val="00FE0322"/>
    <w:rsid w:val="00FE3AA1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6E78"/>
  <w15:docId w15:val="{1223AAB1-F33A-412F-8C80-105AAB0B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8FF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2325C"/>
    <w:rPr>
      <w:color w:val="0066CC"/>
      <w:u w:val="single"/>
    </w:rPr>
  </w:style>
  <w:style w:type="character" w:customStyle="1" w:styleId="Zhlavie1">
    <w:name w:val="Záhlavie #1_"/>
    <w:basedOn w:val="Standardnpsmoodstavce"/>
    <w:link w:val="Zhlavie10"/>
    <w:rsid w:val="00A2325C"/>
    <w:rPr>
      <w:rFonts w:ascii="Calibri" w:eastAsia="Calibri" w:hAnsi="Calibri" w:cs="Calibri"/>
      <w:sz w:val="35"/>
      <w:szCs w:val="35"/>
      <w:shd w:val="clear" w:color="auto" w:fill="FFFFFF"/>
    </w:rPr>
  </w:style>
  <w:style w:type="character" w:customStyle="1" w:styleId="Zhlavie2">
    <w:name w:val="Záhlavie #2_"/>
    <w:basedOn w:val="Standardnpsmoodstavce"/>
    <w:rsid w:val="00A232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">
    <w:name w:val="Základný text_"/>
    <w:basedOn w:val="Standardnpsmoodstavce"/>
    <w:link w:val="Zkladntext5"/>
    <w:rsid w:val="00A2325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hlavie20">
    <w:name w:val="Záhlavie #2"/>
    <w:basedOn w:val="Zhlavie2"/>
    <w:rsid w:val="00A232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ZkladntextTun">
    <w:name w:val="Základný text + Tučné"/>
    <w:basedOn w:val="Zkladntext"/>
    <w:rsid w:val="00A2325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hlavie10">
    <w:name w:val="Záhlavie #1"/>
    <w:basedOn w:val="Normln"/>
    <w:link w:val="Zhlavie1"/>
    <w:rsid w:val="00A2325C"/>
    <w:pPr>
      <w:shd w:val="clear" w:color="auto" w:fill="FFFFFF"/>
      <w:spacing w:after="240" w:line="446" w:lineRule="exact"/>
      <w:jc w:val="center"/>
      <w:outlineLvl w:val="0"/>
    </w:pPr>
    <w:rPr>
      <w:rFonts w:ascii="Calibri" w:eastAsia="Calibri" w:hAnsi="Calibri" w:cs="Calibri"/>
      <w:sz w:val="35"/>
      <w:szCs w:val="35"/>
      <w:lang w:val="cs-CZ"/>
    </w:rPr>
  </w:style>
  <w:style w:type="paragraph" w:customStyle="1" w:styleId="Zkladntext5">
    <w:name w:val="Základný text5"/>
    <w:basedOn w:val="Normln"/>
    <w:link w:val="Zkladntext"/>
    <w:rsid w:val="00A2325C"/>
    <w:pPr>
      <w:shd w:val="clear" w:color="auto" w:fill="FFFFFF"/>
      <w:spacing w:after="0" w:line="283" w:lineRule="exact"/>
      <w:ind w:hanging="440"/>
      <w:jc w:val="center"/>
    </w:pPr>
    <w:rPr>
      <w:rFonts w:ascii="Calibri" w:eastAsia="Calibri" w:hAnsi="Calibri" w:cs="Calibri"/>
      <w:sz w:val="21"/>
      <w:szCs w:val="21"/>
      <w:lang w:val="cs-CZ"/>
    </w:rPr>
  </w:style>
  <w:style w:type="character" w:customStyle="1" w:styleId="Zkladntext1">
    <w:name w:val="Základný text1"/>
    <w:basedOn w:val="Zkladntext"/>
    <w:rsid w:val="008D1E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Zkladntext2">
    <w:name w:val="Základný text2"/>
    <w:basedOn w:val="Zkladntext"/>
    <w:rsid w:val="008D1E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Zkladntext3">
    <w:name w:val="Základný text (3)_"/>
    <w:basedOn w:val="Standardnpsmoodstavce"/>
    <w:link w:val="Zkladntext30"/>
    <w:rsid w:val="008D1E6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30">
    <w:name w:val="Základný text (3)"/>
    <w:basedOn w:val="Normln"/>
    <w:link w:val="Zkladntext3"/>
    <w:rsid w:val="008D1E66"/>
    <w:pPr>
      <w:shd w:val="clear" w:color="auto" w:fill="FFFFFF"/>
      <w:spacing w:after="0" w:line="451" w:lineRule="exact"/>
    </w:pPr>
    <w:rPr>
      <w:rFonts w:ascii="Calibri" w:eastAsia="Calibri" w:hAnsi="Calibri" w:cs="Calibri"/>
      <w:sz w:val="21"/>
      <w:szCs w:val="21"/>
      <w:lang w:val="cs-CZ"/>
    </w:rPr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DC5787"/>
    <w:pPr>
      <w:ind w:left="720"/>
      <w:contextualSpacing/>
    </w:pPr>
    <w:rPr>
      <w:rFonts w:ascii="Times New Roman" w:hAnsi="Times New Roman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34"/>
    <w:rsid w:val="00DC5787"/>
    <w:rPr>
      <w:rFonts w:ascii="Times New Roman" w:hAnsi="Times New Roman"/>
      <w:lang w:val="sk-SK"/>
    </w:rPr>
  </w:style>
  <w:style w:type="table" w:styleId="Mkatabulky">
    <w:name w:val="Table Grid"/>
    <w:basedOn w:val="Normlntabulka"/>
    <w:uiPriority w:val="59"/>
    <w:rsid w:val="00CF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0A0BFD"/>
  </w:style>
  <w:style w:type="paragraph" w:styleId="Bezmezer">
    <w:name w:val="No Spacing"/>
    <w:uiPriority w:val="1"/>
    <w:qFormat/>
    <w:rsid w:val="00136CAE"/>
    <w:pPr>
      <w:spacing w:after="0" w:line="240" w:lineRule="auto"/>
    </w:pPr>
    <w:rPr>
      <w:lang w:val="sk-SK"/>
    </w:rPr>
  </w:style>
  <w:style w:type="character" w:customStyle="1" w:styleId="markedcontent">
    <w:name w:val="markedcontent"/>
    <w:basedOn w:val="Standardnpsmoodstavce"/>
    <w:rsid w:val="007517F5"/>
  </w:style>
  <w:style w:type="character" w:styleId="Odkaznakoment">
    <w:name w:val="annotation reference"/>
    <w:basedOn w:val="Standardnpsmoodstavce"/>
    <w:uiPriority w:val="99"/>
    <w:semiHidden/>
    <w:unhideWhenUsed/>
    <w:rsid w:val="007A7CA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A7CAE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7CAE"/>
    <w:rPr>
      <w:sz w:val="20"/>
      <w:szCs w:val="20"/>
      <w:lang w:val="sk-SK"/>
    </w:rPr>
  </w:style>
  <w:style w:type="paragraph" w:styleId="Normlnweb">
    <w:name w:val="Normal (Web)"/>
    <w:basedOn w:val="Normln"/>
    <w:uiPriority w:val="99"/>
    <w:unhideWhenUsed/>
    <w:qFormat/>
    <w:rsid w:val="007A7C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Nevyeenzmnka">
    <w:name w:val="Unresolved Mention"/>
    <w:basedOn w:val="Standardnpsmoodstavce"/>
    <w:uiPriority w:val="99"/>
    <w:semiHidden/>
    <w:unhideWhenUsed/>
    <w:rsid w:val="00F07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77F0-487E-4577-A51B-A083627F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5069</TotalTime>
  <Pages>8</Pages>
  <Words>1152</Words>
  <Characters>9216</Characters>
  <Application>Microsoft Office Word</Application>
  <DocSecurity>0</DocSecurity>
  <Lines>1024</Lines>
  <Paragraphs>797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Sloviak Michal</dc:creator>
  <cp:keywords/>
  <dc:description/>
  <cp:lastModifiedBy>Sloviak Michal</cp:lastModifiedBy>
  <cp:revision>14</cp:revision>
  <dcterms:created xsi:type="dcterms:W3CDTF">2021-12-08T17:04:00Z</dcterms:created>
  <dcterms:modified xsi:type="dcterms:W3CDTF">2022-03-15T15:03:00Z</dcterms:modified>
</cp:coreProperties>
</file>